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D4" w:rsidRPr="00362072" w:rsidRDefault="006D40D4" w:rsidP="00BE62FA">
      <w:pPr>
        <w:pStyle w:val="1"/>
        <w:rPr>
          <w:rFonts w:eastAsia="Times New Roman"/>
          <w:sz w:val="36"/>
          <w:szCs w:val="36"/>
          <w:shd w:val="clear" w:color="auto" w:fill="FFFFFF"/>
        </w:rPr>
      </w:pPr>
      <w:r w:rsidRPr="00362072">
        <w:rPr>
          <w:rFonts w:eastAsia="Times New Roman"/>
          <w:sz w:val="36"/>
          <w:szCs w:val="36"/>
          <w:shd w:val="clear" w:color="auto" w:fill="FFFFFF"/>
        </w:rPr>
        <w:t xml:space="preserve">Отчет Главы </w:t>
      </w:r>
      <w:proofErr w:type="spellStart"/>
      <w:r w:rsidRPr="00362072">
        <w:rPr>
          <w:rFonts w:eastAsia="Times New Roman"/>
          <w:sz w:val="36"/>
          <w:szCs w:val="36"/>
          <w:shd w:val="clear" w:color="auto" w:fill="FFFFFF"/>
        </w:rPr>
        <w:t>Останинс</w:t>
      </w:r>
      <w:r w:rsidR="00660FF4">
        <w:rPr>
          <w:rFonts w:eastAsia="Times New Roman"/>
          <w:sz w:val="36"/>
          <w:szCs w:val="36"/>
          <w:shd w:val="clear" w:color="auto" w:fill="FFFFFF"/>
        </w:rPr>
        <w:t>кого</w:t>
      </w:r>
      <w:proofErr w:type="spellEnd"/>
      <w:r w:rsidR="00660FF4">
        <w:rPr>
          <w:rFonts w:eastAsia="Times New Roman"/>
          <w:sz w:val="36"/>
          <w:szCs w:val="36"/>
          <w:shd w:val="clear" w:color="auto" w:fill="FFFFFF"/>
        </w:rPr>
        <w:t xml:space="preserve"> сельсовета о работе за 2024</w:t>
      </w:r>
      <w:r w:rsidRPr="00362072">
        <w:rPr>
          <w:rFonts w:eastAsia="Times New Roman"/>
          <w:sz w:val="36"/>
          <w:szCs w:val="36"/>
          <w:shd w:val="clear" w:color="auto" w:fill="FFFFFF"/>
        </w:rPr>
        <w:t xml:space="preserve"> год</w:t>
      </w:r>
    </w:p>
    <w:p w:rsidR="00292695" w:rsidRDefault="000D47C2" w:rsidP="00887003">
      <w:p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Добрый день уважаемые жители нашего сельского поселения  и гости!</w:t>
      </w:r>
      <w:r w:rsid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Сегодня присутствуют:</w:t>
      </w:r>
    </w:p>
    <w:p w:rsidR="00292695" w:rsidRDefault="00292695" w:rsidP="00292695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Глава Северного района Новосибирской области – Коростелев Сергей Владимирович</w:t>
      </w:r>
    </w:p>
    <w:p w:rsidR="00292695" w:rsidRDefault="00292695" w:rsidP="00292695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Д</w:t>
      </w:r>
      <w:r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иректор государственного казенного учреждения Новосибирской области «Центр занятости населения Северного района»</w:t>
      </w: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- </w:t>
      </w:r>
      <w:proofErr w:type="spellStart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Бузюргина</w:t>
      </w:r>
      <w:proofErr w:type="spellEnd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Татьяна Владимировна</w:t>
      </w:r>
    </w:p>
    <w:p w:rsidR="00292695" w:rsidRDefault="00292695" w:rsidP="00292695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Г</w:t>
      </w:r>
      <w:r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лавный врач государственного бюджетного учреждения здравоохранения Новосибирской области «Северная центральная районная больница»</w:t>
      </w: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- Михайлова Галина Владимировна.</w:t>
      </w:r>
    </w:p>
    <w:p w:rsidR="00292695" w:rsidRDefault="009A54C6" w:rsidP="00292695">
      <w:pPr>
        <w:pStyle w:val="aa"/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Кошарная</w:t>
      </w:r>
      <w:proofErr w:type="spellEnd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 Любовь Федоровна</w:t>
      </w:r>
      <w:r w:rsidR="00292695"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руководитель клиентской службы в Северном районе (</w:t>
      </w:r>
      <w:proofErr w:type="gramStart"/>
      <w:r w:rsidR="00292695"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межрайонное</w:t>
      </w:r>
      <w:proofErr w:type="gramEnd"/>
      <w:r w:rsidR="00292695" w:rsidRPr="0029269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)  государственного учреждения – Управления Пенсионного фонда Российской Федерации в г. Барабинске Новосибирской области</w:t>
      </w:r>
    </w:p>
    <w:p w:rsidR="00362072" w:rsidRDefault="000D47C2" w:rsidP="00887003">
      <w:pPr>
        <w:spacing w:line="360" w:lineRule="auto"/>
        <w:rPr>
          <w:rFonts w:ascii="Arial" w:eastAsia="Times New Roman" w:hAnsi="Arial" w:cs="Arial"/>
          <w:color w:val="1E1E1E"/>
          <w:sz w:val="32"/>
          <w:szCs w:val="32"/>
        </w:rPr>
      </w:pP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 В соответствии с действующим Федеральным законодательством  глава администрации ежегодно отчитывается  перед населением о проделанной за год работе. В нашем поселении они </w:t>
      </w:r>
      <w:proofErr w:type="gramStart"/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проводятся ежегодно и сегодня я</w:t>
      </w:r>
      <w:r w:rsidR="006D307E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представляю</w:t>
      </w:r>
      <w:proofErr w:type="gramEnd"/>
      <w:r w:rsidR="006D307E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вам  отчет  за 2024</w:t>
      </w: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год, в котором постараюсь отразить деятельность администрации, обозначить проблемные вопросы и пути их решения. Такая форма </w:t>
      </w: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lastRenderedPageBreak/>
        <w:t xml:space="preserve">взаимодействия с общественностью, жителями, на мой взгляд, очень важна и эффективна. Это возможность сверить вектор социально-экономического развития, довести до населения стратегию </w:t>
      </w:r>
      <w:r w:rsidRPr="000D47C2">
        <w:rPr>
          <w:rFonts w:ascii="Arial" w:eastAsia="Times New Roman" w:hAnsi="Arial" w:cs="Arial"/>
          <w:color w:val="1E1E1E"/>
          <w:sz w:val="32"/>
          <w:szCs w:val="32"/>
        </w:rPr>
        <w:t>жизнедеятельности поселения на текущий год. Сегодняшний уровень социально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proofErr w:type="gramStart"/>
      <w:r w:rsidRPr="000D47C2">
        <w:rPr>
          <w:rFonts w:ascii="Arial" w:eastAsia="Times New Roman" w:hAnsi="Arial" w:cs="Arial"/>
          <w:color w:val="1E1E1E"/>
          <w:sz w:val="32"/>
          <w:szCs w:val="32"/>
        </w:rPr>
        <w:t>-э</w:t>
      </w:r>
      <w:proofErr w:type="gramEnd"/>
      <w:r w:rsidRPr="000D47C2">
        <w:rPr>
          <w:rFonts w:ascii="Arial" w:eastAsia="Times New Roman" w:hAnsi="Arial" w:cs="Arial"/>
          <w:color w:val="1E1E1E"/>
          <w:sz w:val="32"/>
          <w:szCs w:val="32"/>
        </w:rPr>
        <w:t xml:space="preserve">кономического развития поселения – это итог совместной деятельности, основная цель которой  неизменна – повышение уровня </w:t>
      </w:r>
      <w:r>
        <w:rPr>
          <w:rFonts w:ascii="Arial" w:eastAsia="Times New Roman" w:hAnsi="Arial" w:cs="Arial"/>
          <w:color w:val="1E1E1E"/>
          <w:sz w:val="32"/>
          <w:szCs w:val="32"/>
        </w:rPr>
        <w:t>благос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>ос</w:t>
      </w:r>
      <w:r>
        <w:rPr>
          <w:rFonts w:ascii="Arial" w:eastAsia="Times New Roman" w:hAnsi="Arial" w:cs="Arial"/>
          <w:color w:val="1E1E1E"/>
          <w:sz w:val="32"/>
          <w:szCs w:val="32"/>
        </w:rPr>
        <w:t>тояния</w:t>
      </w:r>
      <w:r w:rsidR="00D23DF0">
        <w:rPr>
          <w:rFonts w:ascii="Arial" w:eastAsia="Times New Roman" w:hAnsi="Arial" w:cs="Arial"/>
          <w:color w:val="1E1E1E"/>
          <w:sz w:val="32"/>
          <w:szCs w:val="32"/>
        </w:rPr>
        <w:t xml:space="preserve">.                   </w:t>
      </w:r>
      <w:r w:rsidRPr="00F97C24">
        <w:rPr>
          <w:rFonts w:ascii="Arial" w:eastAsia="Times New Roman" w:hAnsi="Arial" w:cs="Arial"/>
          <w:color w:val="1E1E1E"/>
          <w:sz w:val="21"/>
          <w:szCs w:val="21"/>
        </w:rPr>
        <w:t>.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Террито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>рия   сельского поселения  с.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proofErr w:type="spellStart"/>
      <w:r w:rsidR="00CE41F6">
        <w:rPr>
          <w:rFonts w:ascii="Arial" w:eastAsia="Times New Roman" w:hAnsi="Arial" w:cs="Arial"/>
          <w:color w:val="1E1E1E"/>
          <w:sz w:val="32"/>
          <w:szCs w:val="32"/>
        </w:rPr>
        <w:t>Останинка</w:t>
      </w:r>
      <w:proofErr w:type="spellEnd"/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и д.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proofErr w:type="spellStart"/>
      <w:r w:rsidR="00CE41F6">
        <w:rPr>
          <w:rFonts w:ascii="Arial" w:eastAsia="Times New Roman" w:hAnsi="Arial" w:cs="Arial"/>
          <w:color w:val="1E1E1E"/>
          <w:sz w:val="32"/>
          <w:szCs w:val="32"/>
        </w:rPr>
        <w:t>Надеждинка</w:t>
      </w:r>
      <w:proofErr w:type="spellEnd"/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 составляет  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>33364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   га,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 xml:space="preserve">  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 xml:space="preserve"> 2   населенных пу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нкта,    количество хозяйств  46.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 xml:space="preserve">и населения. Если на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начало 2023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года численность проживающих в сельском п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>оселении граждан</w:t>
      </w:r>
      <w:r w:rsidR="00D23DF0">
        <w:rPr>
          <w:rFonts w:ascii="Arial" w:eastAsia="Times New Roman" w:hAnsi="Arial" w:cs="Arial"/>
          <w:color w:val="1E1E1E"/>
          <w:sz w:val="32"/>
          <w:szCs w:val="32"/>
        </w:rPr>
        <w:t xml:space="preserve"> по прописке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составляла 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15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>4</w:t>
      </w:r>
      <w:r w:rsidR="006F66C4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челове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к, то на начало 2024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года –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13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>4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          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человек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.  За отчетный период </w:t>
      </w:r>
      <w:r w:rsidR="00660FF4">
        <w:rPr>
          <w:rFonts w:ascii="Arial" w:eastAsia="Times New Roman" w:hAnsi="Arial" w:cs="Arial"/>
          <w:color w:val="1E1E1E"/>
          <w:sz w:val="32"/>
          <w:szCs w:val="32"/>
        </w:rPr>
        <w:t xml:space="preserve">дети не </w:t>
      </w:r>
      <w:proofErr w:type="gramStart"/>
      <w:r w:rsidR="00660FF4">
        <w:rPr>
          <w:rFonts w:ascii="Arial" w:eastAsia="Times New Roman" w:hAnsi="Arial" w:cs="Arial"/>
          <w:color w:val="1E1E1E"/>
          <w:sz w:val="32"/>
          <w:szCs w:val="32"/>
        </w:rPr>
        <w:t>рождались</w:t>
      </w:r>
      <w:proofErr w:type="gramEnd"/>
      <w:r w:rsidR="00660FF4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C24FD">
        <w:rPr>
          <w:rFonts w:ascii="Arial" w:eastAsia="Times New Roman" w:hAnsi="Arial" w:cs="Arial"/>
          <w:color w:val="1E1E1E"/>
          <w:sz w:val="32"/>
          <w:szCs w:val="32"/>
        </w:rPr>
        <w:t>а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умерло   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6 человек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.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> Из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общей численн</w:t>
      </w:r>
      <w:r w:rsidR="00BE62FA">
        <w:rPr>
          <w:rFonts w:ascii="Arial" w:eastAsia="Times New Roman" w:hAnsi="Arial" w:cs="Arial"/>
          <w:color w:val="1E1E1E"/>
          <w:sz w:val="32"/>
          <w:szCs w:val="32"/>
        </w:rPr>
        <w:t>ости населения: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дети –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12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     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человек,</w:t>
      </w:r>
      <w:r w:rsidR="006F66C4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- трудоспособное население – 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65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челов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>ек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,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 xml:space="preserve"> 53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-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пенсионеры и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13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>-инвалиды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>.</w:t>
      </w:r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А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дминистра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цией  сельского поселения в 2024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году решались правовые, финансовые и организационные задачи. Хочу выразить благодарность работникам администрации, как муниципальным, так и немуниципальным служащим, которые  в полном объеме и качественно выполняют  свои обязанности, ищут ответы на все вопросы, которые задают граждане нашего поселения и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lastRenderedPageBreak/>
        <w:t>делают все для того, что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>бы пос</w:t>
      </w:r>
      <w:r w:rsidR="00E50278">
        <w:rPr>
          <w:rFonts w:ascii="Arial" w:eastAsia="Times New Roman" w:hAnsi="Arial" w:cs="Arial"/>
          <w:color w:val="1E1E1E"/>
          <w:sz w:val="32"/>
          <w:szCs w:val="32"/>
        </w:rPr>
        <w:t xml:space="preserve">еление было </w:t>
      </w:r>
      <w:r w:rsidR="000C0C31">
        <w:rPr>
          <w:rFonts w:ascii="Arial" w:eastAsia="Times New Roman" w:hAnsi="Arial" w:cs="Arial"/>
          <w:color w:val="1E1E1E"/>
          <w:sz w:val="32"/>
          <w:szCs w:val="32"/>
        </w:rPr>
        <w:t>ж</w:t>
      </w:r>
      <w:r w:rsidR="00E50278">
        <w:rPr>
          <w:rFonts w:ascii="Arial" w:eastAsia="Times New Roman" w:hAnsi="Arial" w:cs="Arial"/>
          <w:color w:val="1E1E1E"/>
          <w:sz w:val="32"/>
          <w:szCs w:val="32"/>
        </w:rPr>
        <w:t>изнеспос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>обным.</w:t>
      </w:r>
      <w:r w:rsidR="00E50278">
        <w:rPr>
          <w:rFonts w:ascii="Arial" w:eastAsia="Times New Roman" w:hAnsi="Arial" w:cs="Arial"/>
          <w:color w:val="1E1E1E"/>
          <w:sz w:val="32"/>
          <w:szCs w:val="32"/>
        </w:rPr>
        <w:t xml:space="preserve"> А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дми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>нистрации остается исполнение таких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полномочий:</w:t>
      </w:r>
      <w:r w:rsidR="006F66C4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proofErr w:type="gramStart"/>
      <w:r w:rsidR="00BC130E">
        <w:rPr>
          <w:rFonts w:ascii="Arial" w:eastAsia="Times New Roman" w:hAnsi="Arial" w:cs="Arial"/>
          <w:color w:val="1E1E1E"/>
          <w:sz w:val="32"/>
          <w:szCs w:val="32"/>
        </w:rPr>
        <w:t>это</w:t>
      </w:r>
      <w:proofErr w:type="gramEnd"/>
      <w:r w:rsidR="00BC130E">
        <w:rPr>
          <w:rFonts w:ascii="Arial" w:eastAsia="Times New Roman" w:hAnsi="Arial" w:cs="Arial"/>
          <w:color w:val="1E1E1E"/>
          <w:sz w:val="32"/>
          <w:szCs w:val="32"/>
        </w:rPr>
        <w:t xml:space="preserve"> прежде всего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>: И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сполнение бюджета поселения;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>Б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лагоустройство территории населенных п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унктов,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Обеспечение 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жизнедеятельности поселения;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Взаимодействие с предприятиями и организациями всех форм собственности </w:t>
      </w:r>
      <w:proofErr w:type="gramStart"/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с</w:t>
      </w:r>
      <w:proofErr w:type="gramEnd"/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целью укрепления и развития экономики поселения;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Обеспечение безопасного проживания на территории поселения всех его граждан;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Выявление проблем и решение вопросов  путем проведения сходов граждан, обращений в различные службы района.</w:t>
      </w:r>
      <w:r w:rsidR="0074789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Для информации населения  о деятельности администрации создан и используется официальный сайт администрации, где размещаются нормативные документы.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Сайт администрации всегда поддерживается в актуальном состоянии. Для обнародования  нормативных документов используется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 раздел официального сайта администрации </w:t>
      </w:r>
      <w:proofErr w:type="spellStart"/>
      <w:r w:rsidR="007D1A27">
        <w:rPr>
          <w:rFonts w:ascii="Arial" w:eastAsia="Times New Roman" w:hAnsi="Arial" w:cs="Arial"/>
          <w:color w:val="1E1E1E"/>
          <w:sz w:val="32"/>
          <w:szCs w:val="32"/>
        </w:rPr>
        <w:t>Останинского</w:t>
      </w:r>
      <w:proofErr w:type="spellEnd"/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 сельсовета,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информационный стенд. В целях реализации плана мероприятий на территории  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сельского поселения, 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 xml:space="preserve">издано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110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постановлений , 104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распоряжен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ий по основной деятельности и 10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распоряжений 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>по администрации,</w:t>
      </w:r>
      <w:r w:rsidR="00B95FBC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C24FD">
        <w:rPr>
          <w:rFonts w:ascii="Arial" w:eastAsia="Times New Roman" w:hAnsi="Arial" w:cs="Arial"/>
          <w:color w:val="1E1E1E"/>
          <w:sz w:val="32"/>
          <w:szCs w:val="32"/>
        </w:rPr>
        <w:t>состоялось</w:t>
      </w:r>
      <w:r w:rsidR="00B95FBC">
        <w:rPr>
          <w:rFonts w:ascii="Arial" w:eastAsia="Times New Roman" w:hAnsi="Arial" w:cs="Arial"/>
          <w:color w:val="1E1E1E"/>
          <w:sz w:val="32"/>
          <w:szCs w:val="32"/>
        </w:rPr>
        <w:t>1</w:t>
      </w:r>
      <w:r w:rsidR="006D307E">
        <w:rPr>
          <w:rFonts w:ascii="Arial" w:eastAsia="Times New Roman" w:hAnsi="Arial" w:cs="Arial"/>
          <w:color w:val="1E1E1E"/>
          <w:sz w:val="32"/>
          <w:szCs w:val="32"/>
        </w:rPr>
        <w:t>4</w:t>
      </w:r>
      <w:r w:rsidR="00887003">
        <w:rPr>
          <w:rFonts w:ascii="Arial" w:eastAsia="Times New Roman" w:hAnsi="Arial" w:cs="Arial"/>
          <w:color w:val="1E1E1E"/>
          <w:sz w:val="32"/>
          <w:szCs w:val="32"/>
        </w:rPr>
        <w:t xml:space="preserve"> сессий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B95FBC">
        <w:rPr>
          <w:rFonts w:ascii="Arial" w:eastAsia="Times New Roman" w:hAnsi="Arial" w:cs="Arial"/>
          <w:color w:val="1E1E1E"/>
          <w:sz w:val="32"/>
          <w:szCs w:val="32"/>
        </w:rPr>
        <w:t>С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овета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де</w:t>
      </w:r>
      <w:r w:rsidR="000C0C31">
        <w:rPr>
          <w:rFonts w:ascii="Arial" w:eastAsia="Times New Roman" w:hAnsi="Arial" w:cs="Arial"/>
          <w:color w:val="1E1E1E"/>
          <w:sz w:val="32"/>
          <w:szCs w:val="32"/>
        </w:rPr>
        <w:t xml:space="preserve">путатов </w:t>
      </w:r>
      <w:proofErr w:type="spellStart"/>
      <w:r w:rsidR="000C0C31">
        <w:rPr>
          <w:rFonts w:ascii="Arial" w:eastAsia="Times New Roman" w:hAnsi="Arial" w:cs="Arial"/>
          <w:color w:val="1E1E1E"/>
          <w:sz w:val="32"/>
          <w:szCs w:val="32"/>
        </w:rPr>
        <w:t>Останинского</w:t>
      </w:r>
      <w:proofErr w:type="spellEnd"/>
      <w:r w:rsidR="000C0C31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C24FD">
        <w:rPr>
          <w:rFonts w:ascii="Arial" w:eastAsia="Times New Roman" w:hAnsi="Arial" w:cs="Arial"/>
          <w:color w:val="1E1E1E"/>
          <w:sz w:val="32"/>
          <w:szCs w:val="32"/>
        </w:rPr>
        <w:t>с</w:t>
      </w:r>
      <w:r w:rsidR="000C0C31">
        <w:rPr>
          <w:rFonts w:ascii="Arial" w:eastAsia="Times New Roman" w:hAnsi="Arial" w:cs="Arial"/>
          <w:color w:val="1E1E1E"/>
          <w:sz w:val="32"/>
          <w:szCs w:val="32"/>
        </w:rPr>
        <w:t xml:space="preserve">ельсовета. </w:t>
      </w:r>
      <w:r w:rsidR="00933AE9">
        <w:rPr>
          <w:rFonts w:ascii="Arial" w:eastAsia="Times New Roman" w:hAnsi="Arial" w:cs="Arial"/>
          <w:color w:val="1E1E1E"/>
          <w:sz w:val="32"/>
          <w:szCs w:val="32"/>
        </w:rPr>
        <w:t> Зарегистрировано 305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входящей 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и </w:t>
      </w:r>
      <w:r w:rsidR="00933AE9">
        <w:rPr>
          <w:rFonts w:ascii="Arial" w:eastAsia="Times New Roman" w:hAnsi="Arial" w:cs="Arial"/>
          <w:color w:val="1E1E1E"/>
          <w:sz w:val="32"/>
          <w:szCs w:val="32"/>
        </w:rPr>
        <w:t>279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исходящей корреспонденции, по регламенту администрац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ия сельского поселения выдает  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>13</w:t>
      </w:r>
      <w:r w:rsidR="002C5C65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видов справок и выписок из домовых и </w:t>
      </w:r>
      <w:proofErr w:type="spellStart"/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пох</w:t>
      </w:r>
      <w:r w:rsidR="00933AE9">
        <w:rPr>
          <w:rFonts w:ascii="Arial" w:eastAsia="Times New Roman" w:hAnsi="Arial" w:cs="Arial"/>
          <w:color w:val="1E1E1E"/>
          <w:sz w:val="32"/>
          <w:szCs w:val="32"/>
        </w:rPr>
        <w:t>озяйственных</w:t>
      </w:r>
      <w:proofErr w:type="spellEnd"/>
      <w:r w:rsidR="00933AE9">
        <w:rPr>
          <w:rFonts w:ascii="Arial" w:eastAsia="Times New Roman" w:hAnsi="Arial" w:cs="Arial"/>
          <w:color w:val="1E1E1E"/>
          <w:sz w:val="32"/>
          <w:szCs w:val="32"/>
        </w:rPr>
        <w:t xml:space="preserve"> книг, всего за 2024 год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гражданам сель</w:t>
      </w:r>
      <w:r w:rsidR="00933AE9">
        <w:rPr>
          <w:rFonts w:ascii="Arial" w:eastAsia="Times New Roman" w:hAnsi="Arial" w:cs="Arial"/>
          <w:color w:val="1E1E1E"/>
          <w:sz w:val="32"/>
          <w:szCs w:val="32"/>
        </w:rPr>
        <w:t xml:space="preserve">ского </w:t>
      </w:r>
      <w:r w:rsidR="00933AE9">
        <w:rPr>
          <w:rFonts w:ascii="Arial" w:eastAsia="Times New Roman" w:hAnsi="Arial" w:cs="Arial"/>
          <w:color w:val="1E1E1E"/>
          <w:sz w:val="32"/>
          <w:szCs w:val="32"/>
        </w:rPr>
        <w:lastRenderedPageBreak/>
        <w:t>поселения выдано 119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различных спр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авок, </w:t>
      </w:r>
      <w:r w:rsidR="00933AE9">
        <w:rPr>
          <w:rFonts w:ascii="Arial" w:eastAsia="Times New Roman" w:hAnsi="Arial" w:cs="Arial"/>
          <w:color w:val="1E1E1E"/>
          <w:sz w:val="32"/>
          <w:szCs w:val="32"/>
        </w:rPr>
        <w:t>5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 характеристик, принят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>1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граждан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ин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по личным вопросам. Про</w:t>
      </w:r>
      <w:r w:rsidR="00933AE9">
        <w:rPr>
          <w:rFonts w:ascii="Arial" w:eastAsia="Times New Roman" w:hAnsi="Arial" w:cs="Arial"/>
          <w:color w:val="1E1E1E"/>
          <w:sz w:val="32"/>
          <w:szCs w:val="32"/>
        </w:rPr>
        <w:t>куратурой района было внесено 21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7D1A27">
        <w:rPr>
          <w:rFonts w:ascii="Arial" w:eastAsia="Times New Roman" w:hAnsi="Arial" w:cs="Arial"/>
          <w:color w:val="1E1E1E"/>
          <w:sz w:val="32"/>
          <w:szCs w:val="32"/>
        </w:rPr>
        <w:t xml:space="preserve">представления, </w:t>
      </w:r>
      <w:r w:rsidR="00933AE9">
        <w:rPr>
          <w:rFonts w:ascii="Arial" w:eastAsia="Times New Roman" w:hAnsi="Arial" w:cs="Arial"/>
          <w:color w:val="1E1E1E"/>
          <w:sz w:val="32"/>
          <w:szCs w:val="32"/>
        </w:rPr>
        <w:t>9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>прот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>естов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, все они были рассмотрены и изданы соотве</w:t>
      </w:r>
      <w:r w:rsidR="00DF2B86">
        <w:rPr>
          <w:rFonts w:ascii="Arial" w:eastAsia="Times New Roman" w:hAnsi="Arial" w:cs="Arial"/>
          <w:color w:val="1E1E1E"/>
          <w:sz w:val="32"/>
          <w:szCs w:val="32"/>
        </w:rPr>
        <w:t xml:space="preserve">тствующие </w:t>
      </w:r>
      <w:r w:rsidR="00362072">
        <w:rPr>
          <w:rFonts w:ascii="Arial" w:eastAsia="Times New Roman" w:hAnsi="Arial" w:cs="Arial"/>
          <w:color w:val="1E1E1E"/>
          <w:sz w:val="32"/>
          <w:szCs w:val="32"/>
        </w:rPr>
        <w:t>документы.</w:t>
      </w:r>
    </w:p>
    <w:p w:rsidR="00887003" w:rsidRDefault="00803227" w:rsidP="00887003">
      <w:pPr>
        <w:spacing w:line="360" w:lineRule="auto"/>
        <w:rPr>
          <w:rFonts w:ascii="Arial" w:eastAsia="Times New Roman" w:hAnsi="Arial" w:cs="Arial"/>
          <w:color w:val="1E1E1E"/>
          <w:sz w:val="32"/>
          <w:szCs w:val="32"/>
        </w:rPr>
      </w:pPr>
      <w:r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Основным  финансовым  документом в </w:t>
      </w:r>
      <w:proofErr w:type="gramStart"/>
      <w:r w:rsidRPr="00803227">
        <w:rPr>
          <w:rFonts w:ascii="Arial" w:eastAsia="Times New Roman" w:hAnsi="Arial" w:cs="Arial"/>
          <w:color w:val="1E1E1E"/>
          <w:sz w:val="32"/>
          <w:szCs w:val="32"/>
        </w:rPr>
        <w:t>соответствии</w:t>
      </w:r>
      <w:proofErr w:type="gramEnd"/>
      <w:r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с которым осуществляет свою деятельность администрация сельского поселения являе</w:t>
      </w:r>
      <w:r w:rsidR="003E1637">
        <w:rPr>
          <w:rFonts w:ascii="Arial" w:eastAsia="Times New Roman" w:hAnsi="Arial" w:cs="Arial"/>
          <w:color w:val="1E1E1E"/>
          <w:sz w:val="32"/>
          <w:szCs w:val="32"/>
        </w:rPr>
        <w:t>тся бюджет сельского поселения.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</w:p>
    <w:p w:rsidR="003E1637" w:rsidRPr="00362072" w:rsidRDefault="003E1637" w:rsidP="00E0139A">
      <w:pPr>
        <w:spacing w:line="360" w:lineRule="auto"/>
        <w:ind w:left="-426"/>
        <w:rPr>
          <w:sz w:val="36"/>
          <w:szCs w:val="36"/>
        </w:rPr>
      </w:pPr>
      <w:r w:rsidRPr="00362072">
        <w:rPr>
          <w:sz w:val="36"/>
          <w:szCs w:val="36"/>
        </w:rPr>
        <w:t xml:space="preserve"> Поступление налоговых и неналоговых </w:t>
      </w:r>
      <w:r w:rsidRPr="00362072">
        <w:rPr>
          <w:b/>
          <w:sz w:val="36"/>
          <w:szCs w:val="36"/>
        </w:rPr>
        <w:t>доходов</w:t>
      </w:r>
      <w:r w:rsidRPr="00362072">
        <w:rPr>
          <w:sz w:val="36"/>
          <w:szCs w:val="36"/>
        </w:rPr>
        <w:t xml:space="preserve"> бюджета за </w:t>
      </w:r>
      <w:r w:rsidR="00E0139A">
        <w:rPr>
          <w:sz w:val="36"/>
          <w:szCs w:val="36"/>
        </w:rPr>
        <w:t>2024</w:t>
      </w:r>
      <w:r w:rsidR="00887003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 xml:space="preserve">год составило </w:t>
      </w:r>
      <w:r w:rsidR="00E0139A">
        <w:rPr>
          <w:b/>
          <w:sz w:val="36"/>
          <w:szCs w:val="36"/>
        </w:rPr>
        <w:t>483,3</w:t>
      </w:r>
      <w:r w:rsidR="00887003" w:rsidRPr="00362072">
        <w:rPr>
          <w:b/>
          <w:sz w:val="36"/>
          <w:szCs w:val="36"/>
        </w:rPr>
        <w:t xml:space="preserve"> </w:t>
      </w:r>
      <w:r w:rsidRPr="00362072">
        <w:rPr>
          <w:b/>
          <w:sz w:val="36"/>
          <w:szCs w:val="36"/>
        </w:rPr>
        <w:t>тыс</w:t>
      </w:r>
      <w:r w:rsidRPr="00362072">
        <w:rPr>
          <w:sz w:val="36"/>
          <w:szCs w:val="36"/>
        </w:rPr>
        <w:t xml:space="preserve">.  </w:t>
      </w:r>
      <w:r w:rsidR="00E575A9" w:rsidRPr="00362072">
        <w:rPr>
          <w:sz w:val="36"/>
          <w:szCs w:val="36"/>
        </w:rPr>
        <w:t>рублей,</w:t>
      </w:r>
      <w:r w:rsidRPr="00362072">
        <w:rPr>
          <w:sz w:val="36"/>
          <w:szCs w:val="36"/>
        </w:rPr>
        <w:t xml:space="preserve"> в том числе налоговых доходов</w:t>
      </w:r>
      <w:r w:rsidR="00887003" w:rsidRPr="00362072">
        <w:rPr>
          <w:sz w:val="36"/>
          <w:szCs w:val="36"/>
        </w:rPr>
        <w:t xml:space="preserve"> –</w:t>
      </w:r>
      <w:r w:rsidRPr="00362072">
        <w:rPr>
          <w:sz w:val="36"/>
          <w:szCs w:val="36"/>
        </w:rPr>
        <w:t xml:space="preserve"> </w:t>
      </w:r>
      <w:r w:rsidR="00E0139A">
        <w:rPr>
          <w:b/>
          <w:sz w:val="36"/>
          <w:szCs w:val="36"/>
        </w:rPr>
        <w:t>423,2</w:t>
      </w:r>
      <w:r w:rsidR="00A43AC8" w:rsidRPr="00362072">
        <w:rPr>
          <w:b/>
          <w:sz w:val="36"/>
          <w:szCs w:val="36"/>
        </w:rPr>
        <w:t xml:space="preserve"> тыс.</w:t>
      </w:r>
      <w:r w:rsidR="00887003" w:rsidRPr="00362072">
        <w:rPr>
          <w:b/>
          <w:sz w:val="36"/>
          <w:szCs w:val="36"/>
        </w:rPr>
        <w:t xml:space="preserve"> </w:t>
      </w:r>
      <w:proofErr w:type="spellStart"/>
      <w:r w:rsidR="00A43AC8" w:rsidRPr="00362072">
        <w:rPr>
          <w:b/>
          <w:sz w:val="36"/>
          <w:szCs w:val="36"/>
        </w:rPr>
        <w:t>руб</w:t>
      </w:r>
      <w:proofErr w:type="spellEnd"/>
      <w:r w:rsidRPr="00362072">
        <w:rPr>
          <w:sz w:val="36"/>
          <w:szCs w:val="36"/>
        </w:rPr>
        <w:t>, неналоговых доходов</w:t>
      </w:r>
      <w:r w:rsidR="00887003" w:rsidRPr="00362072">
        <w:rPr>
          <w:sz w:val="36"/>
          <w:szCs w:val="36"/>
        </w:rPr>
        <w:t xml:space="preserve"> </w:t>
      </w:r>
      <w:r w:rsidR="00E0139A">
        <w:rPr>
          <w:sz w:val="36"/>
          <w:szCs w:val="36"/>
        </w:rPr>
        <w:t>–</w:t>
      </w:r>
      <w:r w:rsidRPr="00362072">
        <w:rPr>
          <w:sz w:val="36"/>
          <w:szCs w:val="36"/>
        </w:rPr>
        <w:t xml:space="preserve"> </w:t>
      </w:r>
      <w:r w:rsidR="00E0139A">
        <w:rPr>
          <w:b/>
          <w:sz w:val="36"/>
          <w:szCs w:val="36"/>
        </w:rPr>
        <w:t>15,2</w:t>
      </w:r>
      <w:r w:rsidR="00887003" w:rsidRPr="00362072">
        <w:rPr>
          <w:b/>
          <w:sz w:val="36"/>
          <w:szCs w:val="36"/>
        </w:rPr>
        <w:t xml:space="preserve"> </w:t>
      </w:r>
      <w:r w:rsidRPr="00362072">
        <w:rPr>
          <w:b/>
          <w:sz w:val="36"/>
          <w:szCs w:val="36"/>
        </w:rPr>
        <w:t>тыс.</w:t>
      </w:r>
      <w:r w:rsidR="00CE100B">
        <w:rPr>
          <w:b/>
          <w:sz w:val="36"/>
          <w:szCs w:val="36"/>
        </w:rPr>
        <w:t xml:space="preserve"> </w:t>
      </w:r>
      <w:r w:rsidRPr="00362072">
        <w:rPr>
          <w:b/>
          <w:sz w:val="36"/>
          <w:szCs w:val="36"/>
        </w:rPr>
        <w:t>рублей</w:t>
      </w:r>
      <w:r w:rsidRPr="00362072">
        <w:rPr>
          <w:sz w:val="36"/>
          <w:szCs w:val="36"/>
        </w:rPr>
        <w:t>.</w:t>
      </w:r>
      <w:r w:rsidR="00E0139A">
        <w:rPr>
          <w:sz w:val="36"/>
          <w:szCs w:val="36"/>
        </w:rPr>
        <w:t xml:space="preserve"> Межбюджетные  трансферты </w:t>
      </w:r>
      <w:r w:rsidR="00E0139A" w:rsidRPr="00E0139A">
        <w:rPr>
          <w:b/>
          <w:sz w:val="36"/>
          <w:szCs w:val="36"/>
        </w:rPr>
        <w:t>9423,6</w:t>
      </w:r>
      <w:r w:rsidR="000420E4" w:rsidRPr="00362072">
        <w:rPr>
          <w:sz w:val="36"/>
          <w:szCs w:val="36"/>
        </w:rPr>
        <w:t xml:space="preserve"> тыс.</w:t>
      </w:r>
      <w:r w:rsidR="00CE100B">
        <w:rPr>
          <w:sz w:val="36"/>
          <w:szCs w:val="36"/>
        </w:rPr>
        <w:t xml:space="preserve"> </w:t>
      </w:r>
      <w:proofErr w:type="spellStart"/>
      <w:r w:rsidR="000420E4" w:rsidRPr="00362072">
        <w:rPr>
          <w:sz w:val="36"/>
          <w:szCs w:val="36"/>
        </w:rPr>
        <w:t>руб</w:t>
      </w:r>
      <w:proofErr w:type="spellEnd"/>
    </w:p>
    <w:p w:rsidR="003E1637" w:rsidRPr="00362072" w:rsidRDefault="003E1637" w:rsidP="00933AE9">
      <w:pPr>
        <w:ind w:left="-426" w:firstLine="426"/>
        <w:jc w:val="both"/>
        <w:rPr>
          <w:sz w:val="36"/>
          <w:szCs w:val="36"/>
        </w:rPr>
      </w:pPr>
      <w:r w:rsidRPr="00362072">
        <w:rPr>
          <w:sz w:val="36"/>
          <w:szCs w:val="36"/>
        </w:rPr>
        <w:t>Расходная часть бюджета пос</w:t>
      </w:r>
      <w:r w:rsidR="00E0139A">
        <w:rPr>
          <w:sz w:val="36"/>
          <w:szCs w:val="36"/>
        </w:rPr>
        <w:t xml:space="preserve">еления исполнена в объеме </w:t>
      </w:r>
      <w:r w:rsidR="00E0139A" w:rsidRPr="00E0139A">
        <w:rPr>
          <w:b/>
          <w:sz w:val="36"/>
          <w:szCs w:val="36"/>
        </w:rPr>
        <w:t>9104,6</w:t>
      </w:r>
      <w:r w:rsidR="00887003" w:rsidRPr="00362072">
        <w:rPr>
          <w:sz w:val="36"/>
          <w:szCs w:val="36"/>
        </w:rPr>
        <w:t xml:space="preserve"> тыс.</w:t>
      </w:r>
      <w:r w:rsidR="00362072">
        <w:rPr>
          <w:sz w:val="36"/>
          <w:szCs w:val="36"/>
        </w:rPr>
        <w:t xml:space="preserve"> </w:t>
      </w:r>
      <w:r w:rsidR="00887003" w:rsidRPr="00362072">
        <w:rPr>
          <w:sz w:val="36"/>
          <w:szCs w:val="36"/>
        </w:rPr>
        <w:t xml:space="preserve">руб. или на </w:t>
      </w:r>
      <w:r w:rsidR="00E0139A" w:rsidRPr="00E0139A">
        <w:rPr>
          <w:b/>
          <w:sz w:val="36"/>
          <w:szCs w:val="36"/>
        </w:rPr>
        <w:t>87,8</w:t>
      </w:r>
      <w:r w:rsidRPr="00E0139A">
        <w:rPr>
          <w:b/>
          <w:sz w:val="36"/>
          <w:szCs w:val="36"/>
        </w:rPr>
        <w:t>%</w:t>
      </w:r>
      <w:r w:rsidRPr="00362072">
        <w:rPr>
          <w:sz w:val="36"/>
          <w:szCs w:val="36"/>
        </w:rPr>
        <w:t xml:space="preserve"> к уточненному годовому плану</w:t>
      </w:r>
      <w:r w:rsidR="00CE100B">
        <w:rPr>
          <w:sz w:val="36"/>
          <w:szCs w:val="36"/>
        </w:rPr>
        <w:t>:</w:t>
      </w:r>
    </w:p>
    <w:p w:rsidR="003E1637" w:rsidRPr="00362072" w:rsidRDefault="003E1637" w:rsidP="00933AE9">
      <w:pPr>
        <w:ind w:left="-426" w:firstLine="426"/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 Расходная часть  бюджета: </w:t>
      </w:r>
    </w:p>
    <w:p w:rsidR="003E1637" w:rsidRPr="00362072" w:rsidRDefault="00BB17AE" w:rsidP="00933AE9">
      <w:pPr>
        <w:ind w:left="-426" w:firstLine="426"/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На содержание главы </w:t>
      </w:r>
      <w:r w:rsidR="00E0139A" w:rsidRPr="00E0139A">
        <w:rPr>
          <w:b/>
          <w:sz w:val="36"/>
          <w:szCs w:val="36"/>
        </w:rPr>
        <w:t>1168,9</w:t>
      </w:r>
      <w:r w:rsidR="00E0139A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т. руб.</w:t>
      </w:r>
    </w:p>
    <w:p w:rsidR="003E1637" w:rsidRPr="00362072" w:rsidRDefault="00BB17AE" w:rsidP="00933AE9">
      <w:pPr>
        <w:ind w:left="-426" w:firstLine="426"/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На содержание аппарата </w:t>
      </w:r>
      <w:r w:rsidR="00E0139A" w:rsidRPr="00E0139A">
        <w:rPr>
          <w:b/>
          <w:sz w:val="36"/>
          <w:szCs w:val="36"/>
        </w:rPr>
        <w:t>589,2</w:t>
      </w:r>
      <w:r w:rsidR="00E0139A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т.</w:t>
      </w:r>
      <w:r w:rsidRPr="00362072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руб.</w:t>
      </w:r>
    </w:p>
    <w:p w:rsidR="003E1637" w:rsidRPr="00362072" w:rsidRDefault="00BB17AE" w:rsidP="00933AE9">
      <w:pPr>
        <w:ind w:left="-426" w:firstLine="426"/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На содержание ЖКХ  </w:t>
      </w:r>
      <w:r w:rsidR="00E0139A" w:rsidRPr="00E0139A">
        <w:rPr>
          <w:b/>
          <w:sz w:val="36"/>
          <w:szCs w:val="36"/>
        </w:rPr>
        <w:t>3166,9</w:t>
      </w:r>
      <w:r w:rsidR="00E0139A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т.</w:t>
      </w:r>
      <w:r w:rsidRPr="00362072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руб</w:t>
      </w:r>
      <w:r w:rsidRPr="00362072">
        <w:rPr>
          <w:sz w:val="36"/>
          <w:szCs w:val="36"/>
        </w:rPr>
        <w:t>.</w:t>
      </w:r>
      <w:r w:rsidR="003E1637" w:rsidRPr="00362072">
        <w:rPr>
          <w:sz w:val="36"/>
          <w:szCs w:val="36"/>
        </w:rPr>
        <w:t xml:space="preserve"> </w:t>
      </w:r>
    </w:p>
    <w:p w:rsidR="003E1637" w:rsidRPr="00362072" w:rsidRDefault="000420E4" w:rsidP="00933AE9">
      <w:pPr>
        <w:ind w:left="-426" w:firstLine="426"/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На </w:t>
      </w:r>
      <w:r w:rsidR="00BB17AE" w:rsidRPr="00362072">
        <w:rPr>
          <w:sz w:val="36"/>
          <w:szCs w:val="36"/>
        </w:rPr>
        <w:t xml:space="preserve">содержание культуры </w:t>
      </w:r>
      <w:r w:rsidR="00E0139A" w:rsidRPr="00E0139A">
        <w:rPr>
          <w:b/>
          <w:sz w:val="36"/>
          <w:szCs w:val="36"/>
        </w:rPr>
        <w:t>3521,2</w:t>
      </w:r>
      <w:r w:rsidR="00E0139A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т.</w:t>
      </w:r>
      <w:r w:rsidR="00BB17AE" w:rsidRPr="00362072">
        <w:rPr>
          <w:sz w:val="36"/>
          <w:szCs w:val="36"/>
        </w:rPr>
        <w:t xml:space="preserve"> </w:t>
      </w:r>
      <w:r w:rsidR="003E1637" w:rsidRPr="00362072">
        <w:rPr>
          <w:sz w:val="36"/>
          <w:szCs w:val="36"/>
        </w:rPr>
        <w:t>руб</w:t>
      </w:r>
      <w:r w:rsidR="00BB17AE" w:rsidRPr="00362072">
        <w:rPr>
          <w:sz w:val="36"/>
          <w:szCs w:val="36"/>
        </w:rPr>
        <w:t>.</w:t>
      </w:r>
    </w:p>
    <w:p w:rsidR="003E1637" w:rsidRPr="00362072" w:rsidRDefault="00BB17AE" w:rsidP="00933AE9">
      <w:pPr>
        <w:ind w:left="-426" w:firstLine="426"/>
        <w:jc w:val="both"/>
        <w:rPr>
          <w:sz w:val="36"/>
          <w:szCs w:val="36"/>
        </w:rPr>
      </w:pPr>
      <w:r w:rsidRPr="00362072">
        <w:rPr>
          <w:sz w:val="36"/>
          <w:szCs w:val="36"/>
        </w:rPr>
        <w:t xml:space="preserve">Дорожный   фонд </w:t>
      </w:r>
      <w:r w:rsidR="00E0139A" w:rsidRPr="00E0139A">
        <w:rPr>
          <w:b/>
          <w:sz w:val="36"/>
          <w:szCs w:val="36"/>
        </w:rPr>
        <w:t>181,2</w:t>
      </w:r>
      <w:r w:rsidR="00E0139A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т. руб.</w:t>
      </w:r>
      <w:r w:rsidR="003E1637" w:rsidRPr="00362072">
        <w:rPr>
          <w:sz w:val="36"/>
          <w:szCs w:val="36"/>
        </w:rPr>
        <w:t xml:space="preserve"> </w:t>
      </w:r>
    </w:p>
    <w:p w:rsidR="00925A4C" w:rsidRPr="00362072" w:rsidRDefault="003E1637" w:rsidP="00933AE9">
      <w:pPr>
        <w:ind w:left="-426" w:firstLine="426"/>
        <w:jc w:val="center"/>
        <w:rPr>
          <w:b/>
          <w:sz w:val="36"/>
          <w:szCs w:val="36"/>
          <w:u w:val="single"/>
        </w:rPr>
      </w:pPr>
      <w:r w:rsidRPr="00362072">
        <w:rPr>
          <w:sz w:val="36"/>
          <w:szCs w:val="36"/>
        </w:rPr>
        <w:t xml:space="preserve"> Подводя итоги исполнени</w:t>
      </w:r>
      <w:r w:rsidR="00BB17AE" w:rsidRPr="00362072">
        <w:rPr>
          <w:sz w:val="36"/>
          <w:szCs w:val="36"/>
        </w:rPr>
        <w:t xml:space="preserve">я доходной части бюджета  в </w:t>
      </w:r>
      <w:r w:rsidR="00933AE9">
        <w:rPr>
          <w:sz w:val="36"/>
          <w:szCs w:val="36"/>
        </w:rPr>
        <w:t>2024</w:t>
      </w:r>
      <w:r w:rsidRPr="00362072">
        <w:rPr>
          <w:sz w:val="36"/>
          <w:szCs w:val="36"/>
        </w:rPr>
        <w:t xml:space="preserve"> году, должен подчеркнуть, что бюджет поселения является дотационным. Это означает, что в поселении недостаточно средств на решение очень важных социально-значимых </w:t>
      </w:r>
      <w:r w:rsidRPr="00362072">
        <w:rPr>
          <w:sz w:val="36"/>
          <w:szCs w:val="36"/>
        </w:rPr>
        <w:lastRenderedPageBreak/>
        <w:t xml:space="preserve">проблем. Поэтому повышение уровня собираемости налогов, позволит поселению получить дополнительные </w:t>
      </w:r>
      <w:r w:rsidR="00362072">
        <w:rPr>
          <w:sz w:val="36"/>
          <w:szCs w:val="36"/>
        </w:rPr>
        <w:t>средства на эти цели.</w:t>
      </w:r>
      <w:r w:rsidR="00E468A4" w:rsidRPr="00362072">
        <w:rPr>
          <w:sz w:val="36"/>
          <w:szCs w:val="36"/>
        </w:rPr>
        <w:t xml:space="preserve"> </w:t>
      </w:r>
      <w:proofErr w:type="gramStart"/>
      <w:r w:rsidR="00E468A4" w:rsidRPr="00362072">
        <w:rPr>
          <w:sz w:val="36"/>
          <w:szCs w:val="36"/>
        </w:rPr>
        <w:t>Собрано доход</w:t>
      </w:r>
      <w:r w:rsidR="00BB17AE" w:rsidRPr="00362072">
        <w:rPr>
          <w:sz w:val="36"/>
          <w:szCs w:val="36"/>
        </w:rPr>
        <w:t xml:space="preserve">ов </w:t>
      </w:r>
      <w:r w:rsidR="00660FF4">
        <w:rPr>
          <w:b/>
          <w:sz w:val="36"/>
          <w:szCs w:val="36"/>
        </w:rPr>
        <w:t>483,3</w:t>
      </w:r>
      <w:r w:rsidR="00660FF4" w:rsidRPr="00362072">
        <w:rPr>
          <w:b/>
          <w:sz w:val="36"/>
          <w:szCs w:val="36"/>
        </w:rPr>
        <w:t xml:space="preserve"> </w:t>
      </w:r>
      <w:r w:rsidRPr="00362072">
        <w:rPr>
          <w:sz w:val="36"/>
          <w:szCs w:val="36"/>
        </w:rPr>
        <w:t>т.</w:t>
      </w:r>
      <w:r w:rsidR="00930C1E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руб. В связи с этим Администрация поселения очень принципиально и конкретно подходит к анализу задолженности по налогам каждого жителя поселения,  именно поэтому каждый  должен све</w:t>
      </w:r>
      <w:r w:rsidR="00723708" w:rsidRPr="00362072">
        <w:rPr>
          <w:sz w:val="36"/>
          <w:szCs w:val="36"/>
        </w:rPr>
        <w:t xml:space="preserve">рить свои платежные извещения в </w:t>
      </w:r>
      <w:r w:rsidRPr="00362072">
        <w:rPr>
          <w:sz w:val="36"/>
          <w:szCs w:val="36"/>
        </w:rPr>
        <w:t>налоговой и приве</w:t>
      </w:r>
      <w:r w:rsidR="00723708" w:rsidRPr="00362072">
        <w:rPr>
          <w:sz w:val="36"/>
          <w:szCs w:val="36"/>
        </w:rPr>
        <w:t>сти в соответствие свои платежи</w:t>
      </w:r>
      <w:r w:rsidR="00930C1E" w:rsidRPr="00362072">
        <w:rPr>
          <w:b/>
          <w:sz w:val="36"/>
          <w:szCs w:val="36"/>
          <w:u w:val="single"/>
        </w:rPr>
        <w:t>.</w:t>
      </w:r>
      <w:proofErr w:type="gramEnd"/>
    </w:p>
    <w:p w:rsidR="00925A4C" w:rsidRPr="00362072" w:rsidRDefault="00925A4C" w:rsidP="00933AE9">
      <w:pPr>
        <w:ind w:left="-426" w:firstLine="426"/>
        <w:jc w:val="center"/>
        <w:rPr>
          <w:sz w:val="36"/>
          <w:szCs w:val="36"/>
        </w:rPr>
      </w:pPr>
      <w:r w:rsidRPr="00362072">
        <w:rPr>
          <w:b/>
          <w:sz w:val="36"/>
          <w:szCs w:val="36"/>
          <w:u w:val="single"/>
        </w:rPr>
        <w:t>Жилищно</w:t>
      </w:r>
      <w:r w:rsidR="00930C1E" w:rsidRPr="00362072">
        <w:rPr>
          <w:b/>
          <w:sz w:val="36"/>
          <w:szCs w:val="36"/>
          <w:u w:val="single"/>
        </w:rPr>
        <w:t xml:space="preserve"> </w:t>
      </w:r>
      <w:r w:rsidR="004F67EA" w:rsidRPr="00362072">
        <w:rPr>
          <w:b/>
          <w:sz w:val="36"/>
          <w:szCs w:val="36"/>
          <w:u w:val="single"/>
        </w:rPr>
        <w:t>- коммунальное    хозяйство</w:t>
      </w:r>
      <w:r w:rsidRPr="00362072">
        <w:rPr>
          <w:b/>
          <w:sz w:val="36"/>
          <w:szCs w:val="36"/>
          <w:u w:val="single"/>
        </w:rPr>
        <w:t xml:space="preserve">.                                                                                     </w:t>
      </w:r>
      <w:r w:rsidRPr="00362072">
        <w:rPr>
          <w:sz w:val="36"/>
          <w:szCs w:val="36"/>
        </w:rPr>
        <w:t xml:space="preserve">Вопросы жилищно-коммунального комплекса </w:t>
      </w:r>
      <w:proofErr w:type="gramStart"/>
      <w:r w:rsidRPr="00362072">
        <w:rPr>
          <w:sz w:val="36"/>
          <w:szCs w:val="36"/>
        </w:rPr>
        <w:t>являются наиболее актуальными этим</w:t>
      </w:r>
      <w:r w:rsidR="004F67EA" w:rsidRPr="00362072">
        <w:rPr>
          <w:sz w:val="36"/>
          <w:szCs w:val="36"/>
        </w:rPr>
        <w:t xml:space="preserve"> </w:t>
      </w:r>
      <w:r w:rsidR="00BB17AE" w:rsidRPr="00362072">
        <w:rPr>
          <w:sz w:val="36"/>
          <w:szCs w:val="36"/>
        </w:rPr>
        <w:t>вопросом занимается</w:t>
      </w:r>
      <w:proofErr w:type="gramEnd"/>
      <w:r w:rsidR="00BB17AE" w:rsidRPr="00362072">
        <w:rPr>
          <w:sz w:val="36"/>
          <w:szCs w:val="36"/>
        </w:rPr>
        <w:t xml:space="preserve">  МК</w:t>
      </w:r>
      <w:r w:rsidRPr="00362072">
        <w:rPr>
          <w:sz w:val="36"/>
          <w:szCs w:val="36"/>
        </w:rPr>
        <w:t xml:space="preserve">У ЖКХ  </w:t>
      </w:r>
      <w:proofErr w:type="spellStart"/>
      <w:r w:rsidRPr="00362072">
        <w:rPr>
          <w:sz w:val="36"/>
          <w:szCs w:val="36"/>
        </w:rPr>
        <w:t>Останинского</w:t>
      </w:r>
      <w:proofErr w:type="spellEnd"/>
      <w:r w:rsidRPr="00362072">
        <w:rPr>
          <w:sz w:val="36"/>
          <w:szCs w:val="36"/>
        </w:rPr>
        <w:t xml:space="preserve"> с/совета</w:t>
      </w:r>
      <w:r w:rsidR="004F67EA" w:rsidRPr="00362072">
        <w:rPr>
          <w:sz w:val="36"/>
          <w:szCs w:val="36"/>
        </w:rPr>
        <w:t>.</w:t>
      </w:r>
      <w:r w:rsidR="00D23DF0">
        <w:rPr>
          <w:sz w:val="36"/>
          <w:szCs w:val="36"/>
        </w:rPr>
        <w:t xml:space="preserve"> Директором МКУ ЖКХ </w:t>
      </w:r>
      <w:proofErr w:type="spellStart"/>
      <w:r w:rsidR="00D23DF0">
        <w:rPr>
          <w:sz w:val="36"/>
          <w:szCs w:val="36"/>
        </w:rPr>
        <w:t>Останинского</w:t>
      </w:r>
      <w:proofErr w:type="spellEnd"/>
      <w:r w:rsidR="00D23DF0">
        <w:rPr>
          <w:sz w:val="36"/>
          <w:szCs w:val="36"/>
        </w:rPr>
        <w:t xml:space="preserve"> </w:t>
      </w:r>
      <w:proofErr w:type="spellStart"/>
      <w:r w:rsidR="00D23DF0">
        <w:rPr>
          <w:sz w:val="36"/>
          <w:szCs w:val="36"/>
        </w:rPr>
        <w:t>сельсоветя</w:t>
      </w:r>
      <w:proofErr w:type="spellEnd"/>
      <w:r w:rsidR="00D23DF0">
        <w:rPr>
          <w:sz w:val="36"/>
          <w:szCs w:val="36"/>
        </w:rPr>
        <w:t xml:space="preserve"> является </w:t>
      </w:r>
      <w:proofErr w:type="spellStart"/>
      <w:r w:rsidR="00D23DF0">
        <w:rPr>
          <w:sz w:val="36"/>
          <w:szCs w:val="36"/>
        </w:rPr>
        <w:t>Капорикова</w:t>
      </w:r>
      <w:proofErr w:type="spellEnd"/>
      <w:r w:rsidR="00D23DF0">
        <w:rPr>
          <w:sz w:val="36"/>
          <w:szCs w:val="36"/>
        </w:rPr>
        <w:t xml:space="preserve"> Татьяна Кузьминична.</w:t>
      </w:r>
      <w:r w:rsidRPr="00362072">
        <w:rPr>
          <w:sz w:val="36"/>
          <w:szCs w:val="36"/>
        </w:rPr>
        <w:t xml:space="preserve">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</w:t>
      </w:r>
      <w:r w:rsidR="00930C1E" w:rsidRPr="00362072">
        <w:rPr>
          <w:sz w:val="36"/>
          <w:szCs w:val="36"/>
        </w:rPr>
        <w:t>провода</w:t>
      </w:r>
      <w:r w:rsidRPr="00362072">
        <w:rPr>
          <w:sz w:val="36"/>
          <w:szCs w:val="36"/>
        </w:rPr>
        <w:t>, свет  на улице, состояние дорог.</w:t>
      </w:r>
      <w:r w:rsidR="00BC130E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Решение, а точнее качество решения этих проблем является важнейшей и очень сложной задачей и проблемной, которые решает администрация.</w:t>
      </w:r>
      <w:r w:rsidR="00BC130E" w:rsidRPr="00362072">
        <w:rPr>
          <w:sz w:val="36"/>
          <w:szCs w:val="36"/>
        </w:rPr>
        <w:t xml:space="preserve"> </w:t>
      </w:r>
      <w:r w:rsidRPr="00362072">
        <w:rPr>
          <w:sz w:val="36"/>
          <w:szCs w:val="36"/>
        </w:rPr>
        <w:t>По разделу «Жилищно-коммунальное хозяйство» расходы составили</w:t>
      </w:r>
      <w:r w:rsidR="00BB17AE" w:rsidRPr="00362072">
        <w:rPr>
          <w:sz w:val="36"/>
          <w:szCs w:val="36"/>
        </w:rPr>
        <w:t xml:space="preserve"> </w:t>
      </w:r>
      <w:r w:rsidR="00E0139A" w:rsidRPr="00E0139A">
        <w:rPr>
          <w:b/>
          <w:sz w:val="36"/>
          <w:szCs w:val="36"/>
        </w:rPr>
        <w:t>3166,9</w:t>
      </w:r>
      <w:r w:rsidR="00E0139A">
        <w:rPr>
          <w:sz w:val="36"/>
          <w:szCs w:val="36"/>
        </w:rPr>
        <w:t xml:space="preserve"> </w:t>
      </w:r>
      <w:r w:rsidR="00B50B69" w:rsidRPr="00362072">
        <w:rPr>
          <w:sz w:val="36"/>
          <w:szCs w:val="36"/>
        </w:rPr>
        <w:t>тыс.</w:t>
      </w:r>
      <w:r w:rsidR="00930C1E" w:rsidRPr="00362072">
        <w:rPr>
          <w:sz w:val="36"/>
          <w:szCs w:val="36"/>
        </w:rPr>
        <w:t xml:space="preserve"> </w:t>
      </w:r>
      <w:r w:rsidR="00B50B69" w:rsidRPr="00362072">
        <w:rPr>
          <w:sz w:val="36"/>
          <w:szCs w:val="36"/>
        </w:rPr>
        <w:t>руб</w:t>
      </w:r>
      <w:r w:rsidR="00BB17AE" w:rsidRPr="00362072">
        <w:rPr>
          <w:sz w:val="36"/>
          <w:szCs w:val="36"/>
        </w:rPr>
        <w:t>.</w:t>
      </w:r>
    </w:p>
    <w:p w:rsidR="00723708" w:rsidRPr="00362072" w:rsidRDefault="00925A4C" w:rsidP="00933AE9">
      <w:pPr>
        <w:ind w:left="-426" w:firstLine="426"/>
        <w:rPr>
          <w:sz w:val="36"/>
          <w:szCs w:val="36"/>
        </w:rPr>
      </w:pPr>
      <w:r w:rsidRPr="00362072">
        <w:rPr>
          <w:b/>
          <w:bCs/>
          <w:sz w:val="36"/>
          <w:szCs w:val="36"/>
        </w:rPr>
        <w:t>Водоснабжение:</w:t>
      </w:r>
      <w:r w:rsidR="00933AE9">
        <w:rPr>
          <w:sz w:val="36"/>
          <w:szCs w:val="36"/>
        </w:rPr>
        <w:t xml:space="preserve"> В 2022</w:t>
      </w:r>
      <w:r w:rsidRPr="00362072">
        <w:rPr>
          <w:sz w:val="36"/>
          <w:szCs w:val="36"/>
        </w:rPr>
        <w:t xml:space="preserve"> году </w:t>
      </w:r>
      <w:r w:rsidR="000D7B56" w:rsidRPr="00362072">
        <w:rPr>
          <w:sz w:val="36"/>
          <w:szCs w:val="36"/>
        </w:rPr>
        <w:t>водопровод передан в</w:t>
      </w:r>
      <w:r w:rsidRPr="00362072">
        <w:rPr>
          <w:sz w:val="36"/>
          <w:szCs w:val="36"/>
        </w:rPr>
        <w:t xml:space="preserve"> </w:t>
      </w:r>
      <w:r w:rsidR="000D7B56" w:rsidRPr="00362072">
        <w:rPr>
          <w:sz w:val="36"/>
          <w:szCs w:val="36"/>
        </w:rPr>
        <w:t xml:space="preserve">собственность администрации Северного района. Обслуживание водопровода производится </w:t>
      </w:r>
      <w:proofErr w:type="spellStart"/>
      <w:r w:rsidR="000D7B56" w:rsidRPr="00362072">
        <w:rPr>
          <w:sz w:val="36"/>
          <w:szCs w:val="36"/>
        </w:rPr>
        <w:t>ресурсоснабжающей</w:t>
      </w:r>
      <w:proofErr w:type="spellEnd"/>
      <w:r w:rsidR="000D7B56" w:rsidRPr="00362072">
        <w:rPr>
          <w:sz w:val="36"/>
          <w:szCs w:val="36"/>
        </w:rPr>
        <w:t xml:space="preserve"> организацией.</w:t>
      </w:r>
    </w:p>
    <w:p w:rsidR="006C24FD" w:rsidRDefault="00925A4C" w:rsidP="00925A4C">
      <w:pPr>
        <w:rPr>
          <w:sz w:val="36"/>
          <w:szCs w:val="36"/>
        </w:rPr>
      </w:pPr>
      <w:r w:rsidRPr="00362072">
        <w:rPr>
          <w:sz w:val="36"/>
          <w:szCs w:val="36"/>
        </w:rPr>
        <w:t xml:space="preserve">                                    </w:t>
      </w:r>
      <w:r w:rsidR="00BC130E" w:rsidRPr="00362072">
        <w:rPr>
          <w:sz w:val="36"/>
          <w:szCs w:val="36"/>
        </w:rPr>
        <w:t xml:space="preserve">      </w:t>
      </w:r>
    </w:p>
    <w:p w:rsidR="006C24FD" w:rsidRDefault="006C24FD" w:rsidP="00925A4C">
      <w:pPr>
        <w:rPr>
          <w:sz w:val="36"/>
          <w:szCs w:val="36"/>
        </w:rPr>
      </w:pPr>
    </w:p>
    <w:p w:rsidR="00925A4C" w:rsidRPr="00362072" w:rsidRDefault="006C24FD" w:rsidP="00925A4C">
      <w:pPr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 xml:space="preserve">                                   </w:t>
      </w:r>
      <w:bookmarkStart w:id="0" w:name="_GoBack"/>
      <w:bookmarkEnd w:id="0"/>
      <w:r w:rsidR="00925A4C" w:rsidRPr="00362072">
        <w:rPr>
          <w:sz w:val="36"/>
          <w:szCs w:val="36"/>
        </w:rPr>
        <w:t xml:space="preserve"> </w:t>
      </w:r>
      <w:r w:rsidR="00925A4C" w:rsidRPr="00362072">
        <w:rPr>
          <w:sz w:val="36"/>
          <w:szCs w:val="36"/>
          <w:u w:val="single"/>
        </w:rPr>
        <w:t>Дорожный фонд</w:t>
      </w:r>
    </w:p>
    <w:p w:rsidR="00925A4C" w:rsidRPr="00202E61" w:rsidRDefault="00E0139A" w:rsidP="00925A4C">
      <w:pPr>
        <w:rPr>
          <w:sz w:val="24"/>
          <w:szCs w:val="24"/>
        </w:rPr>
      </w:pPr>
      <w:r>
        <w:rPr>
          <w:sz w:val="36"/>
          <w:szCs w:val="36"/>
        </w:rPr>
        <w:t>Содержание дорожного хозяйства</w:t>
      </w:r>
      <w:r w:rsidR="00925A4C" w:rsidRPr="00362072">
        <w:rPr>
          <w:sz w:val="36"/>
          <w:szCs w:val="36"/>
        </w:rPr>
        <w:t xml:space="preserve"> в бюджете по</w:t>
      </w:r>
      <w:r w:rsidR="00434601" w:rsidRPr="00362072">
        <w:rPr>
          <w:sz w:val="36"/>
          <w:szCs w:val="36"/>
        </w:rPr>
        <w:t xml:space="preserve">селения составляет </w:t>
      </w:r>
      <w:r w:rsidRPr="00E0139A">
        <w:rPr>
          <w:b/>
          <w:sz w:val="36"/>
          <w:szCs w:val="36"/>
        </w:rPr>
        <w:t>181,2</w:t>
      </w:r>
      <w:r w:rsidR="00434601" w:rsidRPr="00362072">
        <w:rPr>
          <w:sz w:val="36"/>
          <w:szCs w:val="36"/>
        </w:rPr>
        <w:t xml:space="preserve">    </w:t>
      </w:r>
      <w:r w:rsidR="00925A4C" w:rsidRPr="00362072">
        <w:rPr>
          <w:sz w:val="36"/>
          <w:szCs w:val="36"/>
        </w:rPr>
        <w:t>тыс.</w:t>
      </w:r>
      <w:r w:rsidR="00BB17AE" w:rsidRPr="00362072">
        <w:rPr>
          <w:sz w:val="36"/>
          <w:szCs w:val="36"/>
        </w:rPr>
        <w:t xml:space="preserve"> </w:t>
      </w:r>
      <w:r w:rsidR="00925A4C" w:rsidRPr="00362072">
        <w:rPr>
          <w:sz w:val="36"/>
          <w:szCs w:val="36"/>
        </w:rPr>
        <w:t>руб.</w:t>
      </w:r>
      <w:r w:rsidR="00CE100B">
        <w:rPr>
          <w:sz w:val="36"/>
          <w:szCs w:val="36"/>
        </w:rPr>
        <w:t xml:space="preserve"> </w:t>
      </w:r>
      <w:r w:rsidR="00925A4C" w:rsidRPr="00362072">
        <w:rPr>
          <w:sz w:val="36"/>
          <w:szCs w:val="36"/>
        </w:rPr>
        <w:t>Всего территория поселения включает 5 км</w:t>
      </w:r>
      <w:r w:rsidR="000D7B56" w:rsidRPr="00362072">
        <w:rPr>
          <w:sz w:val="36"/>
          <w:szCs w:val="36"/>
        </w:rPr>
        <w:t>.</w:t>
      </w:r>
      <w:r w:rsidR="00BC130E" w:rsidRPr="00362072">
        <w:rPr>
          <w:sz w:val="36"/>
          <w:szCs w:val="36"/>
        </w:rPr>
        <w:t xml:space="preserve"> 314 м.</w:t>
      </w:r>
      <w:r w:rsidR="00925A4C" w:rsidRPr="00362072">
        <w:rPr>
          <w:sz w:val="36"/>
          <w:szCs w:val="36"/>
        </w:rPr>
        <w:t xml:space="preserve"> автомобильных дорог</w:t>
      </w:r>
      <w:r w:rsidR="00B877F7" w:rsidRPr="00362072">
        <w:rPr>
          <w:sz w:val="36"/>
          <w:szCs w:val="36"/>
        </w:rPr>
        <w:t>.</w:t>
      </w:r>
      <w:r w:rsidR="00BB17AE" w:rsidRPr="00362072">
        <w:rPr>
          <w:sz w:val="36"/>
          <w:szCs w:val="36"/>
        </w:rPr>
        <w:t xml:space="preserve"> </w:t>
      </w:r>
      <w:r w:rsidR="00B877F7" w:rsidRPr="00362072">
        <w:rPr>
          <w:sz w:val="36"/>
          <w:szCs w:val="36"/>
        </w:rPr>
        <w:t xml:space="preserve">  П</w:t>
      </w:r>
      <w:r w:rsidR="000D7B56" w:rsidRPr="00362072">
        <w:rPr>
          <w:sz w:val="36"/>
          <w:szCs w:val="36"/>
        </w:rPr>
        <w:t xml:space="preserve">роизводится   </w:t>
      </w:r>
      <w:proofErr w:type="spellStart"/>
      <w:r w:rsidR="000D7B56" w:rsidRPr="00362072">
        <w:rPr>
          <w:sz w:val="36"/>
          <w:szCs w:val="36"/>
        </w:rPr>
        <w:t>грейдировка</w:t>
      </w:r>
      <w:proofErr w:type="spellEnd"/>
      <w:r w:rsidR="000D7B56" w:rsidRPr="00362072">
        <w:rPr>
          <w:sz w:val="36"/>
          <w:szCs w:val="36"/>
        </w:rPr>
        <w:t xml:space="preserve"> и очистка</w:t>
      </w:r>
      <w:r w:rsidR="00925A4C" w:rsidRPr="00362072">
        <w:rPr>
          <w:sz w:val="36"/>
          <w:szCs w:val="36"/>
        </w:rPr>
        <w:t xml:space="preserve"> </w:t>
      </w:r>
      <w:r w:rsidR="00434601" w:rsidRPr="00362072">
        <w:rPr>
          <w:sz w:val="36"/>
          <w:szCs w:val="36"/>
        </w:rPr>
        <w:t>дорог</w:t>
      </w:r>
      <w:r w:rsidR="003C01E1" w:rsidRPr="00362072">
        <w:rPr>
          <w:sz w:val="36"/>
          <w:szCs w:val="36"/>
        </w:rPr>
        <w:t>.</w:t>
      </w:r>
      <w:r w:rsidR="000D7B56" w:rsidRPr="00362072">
        <w:rPr>
          <w:sz w:val="36"/>
          <w:szCs w:val="36"/>
        </w:rPr>
        <w:t xml:space="preserve"> </w:t>
      </w:r>
    </w:p>
    <w:p w:rsidR="00925A4C" w:rsidRPr="00575C8B" w:rsidRDefault="00925A4C" w:rsidP="00930C1E">
      <w:pPr>
        <w:spacing w:before="300" w:after="100" w:afterAutospacing="1" w:line="384" w:lineRule="atLeast"/>
        <w:ind w:firstLine="375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E23E3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BC130E">
        <w:rPr>
          <w:rFonts w:ascii="Arial" w:eastAsia="Times New Roman" w:hAnsi="Arial" w:cs="Arial"/>
          <w:color w:val="000000"/>
          <w:sz w:val="28"/>
          <w:szCs w:val="28"/>
        </w:rPr>
        <w:t xml:space="preserve">                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30C1E">
        <w:rPr>
          <w:rFonts w:ascii="Arial" w:eastAsia="Times New Roman" w:hAnsi="Arial" w:cs="Arial"/>
          <w:color w:val="000000"/>
          <w:sz w:val="28"/>
          <w:szCs w:val="28"/>
        </w:rPr>
        <w:t>У</w:t>
      </w:r>
      <w:r w:rsidRPr="00575C8B">
        <w:rPr>
          <w:rFonts w:ascii="Arial" w:eastAsia="Times New Roman" w:hAnsi="Arial" w:cs="Arial"/>
          <w:b/>
          <w:bCs/>
          <w:color w:val="000000"/>
          <w:sz w:val="32"/>
          <w:szCs w:val="32"/>
        </w:rPr>
        <w:t>чреждения социальной сферы:</w:t>
      </w:r>
    </w:p>
    <w:p w:rsidR="00925A4C" w:rsidRPr="00575C8B" w:rsidRDefault="00925A4C" w:rsidP="00925A4C">
      <w:pPr>
        <w:spacing w:before="300" w:after="100" w:afterAutospacing="1" w:line="384" w:lineRule="atLeast"/>
        <w:ind w:firstLine="375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75C8B">
        <w:rPr>
          <w:rFonts w:ascii="Arial" w:eastAsia="Times New Roman" w:hAnsi="Arial" w:cs="Arial"/>
          <w:color w:val="000000"/>
          <w:sz w:val="32"/>
          <w:szCs w:val="32"/>
        </w:rPr>
        <w:t xml:space="preserve">На территории  </w:t>
      </w:r>
      <w:proofErr w:type="spellStart"/>
      <w:r w:rsidRPr="00575C8B">
        <w:rPr>
          <w:rFonts w:ascii="Arial" w:eastAsia="Times New Roman" w:hAnsi="Arial" w:cs="Arial"/>
          <w:color w:val="000000"/>
          <w:sz w:val="32"/>
          <w:szCs w:val="32"/>
        </w:rPr>
        <w:t>Останинского</w:t>
      </w:r>
      <w:proofErr w:type="spellEnd"/>
      <w:r w:rsidRPr="00575C8B">
        <w:rPr>
          <w:rFonts w:ascii="Arial" w:eastAsia="Times New Roman" w:hAnsi="Arial" w:cs="Arial"/>
          <w:color w:val="000000"/>
          <w:sz w:val="32"/>
          <w:szCs w:val="32"/>
        </w:rPr>
        <w:t xml:space="preserve">  сельского поселения расположены:</w:t>
      </w:r>
    </w:p>
    <w:p w:rsidR="00925A4C" w:rsidRPr="003644C4" w:rsidRDefault="00930C1E" w:rsidP="000D7B56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>.</w:t>
      </w:r>
      <w:r w:rsidR="00925A4C" w:rsidRPr="00575C8B">
        <w:rPr>
          <w:color w:val="000000"/>
          <w:sz w:val="32"/>
          <w:szCs w:val="32"/>
        </w:rPr>
        <w:t>     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>  Учрежден</w:t>
      </w:r>
      <w:r w:rsidR="000D7B56">
        <w:rPr>
          <w:rFonts w:ascii="Arial" w:hAnsi="Arial" w:cs="Arial"/>
          <w:color w:val="000000"/>
          <w:sz w:val="32"/>
          <w:szCs w:val="32"/>
        </w:rPr>
        <w:t>ие культуры  «</w:t>
      </w:r>
      <w:proofErr w:type="spellStart"/>
      <w:r w:rsidR="000D7B56">
        <w:rPr>
          <w:rFonts w:ascii="Arial" w:hAnsi="Arial" w:cs="Arial"/>
          <w:color w:val="000000"/>
          <w:sz w:val="32"/>
          <w:szCs w:val="32"/>
        </w:rPr>
        <w:t>Останинский</w:t>
      </w:r>
      <w:proofErr w:type="spellEnd"/>
      <w:r w:rsidR="000D7B56">
        <w:rPr>
          <w:rFonts w:ascii="Arial" w:hAnsi="Arial" w:cs="Arial"/>
          <w:color w:val="000000"/>
          <w:sz w:val="32"/>
          <w:szCs w:val="32"/>
        </w:rPr>
        <w:t xml:space="preserve"> С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>К</w:t>
      </w:r>
      <w:r w:rsidR="000D7B56">
        <w:rPr>
          <w:rFonts w:ascii="Arial" w:hAnsi="Arial" w:cs="Arial"/>
          <w:color w:val="000000"/>
          <w:sz w:val="32"/>
          <w:szCs w:val="32"/>
        </w:rPr>
        <w:t>» является филиалом КДЦ Северного</w:t>
      </w:r>
      <w:r w:rsidR="00BB17AE">
        <w:rPr>
          <w:rFonts w:ascii="Arial" w:hAnsi="Arial" w:cs="Arial"/>
          <w:color w:val="000000"/>
          <w:sz w:val="32"/>
          <w:szCs w:val="32"/>
        </w:rPr>
        <w:t xml:space="preserve"> района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 xml:space="preserve">, общая </w:t>
      </w:r>
      <w:r w:rsidR="00933AE9">
        <w:rPr>
          <w:rFonts w:ascii="Arial" w:hAnsi="Arial" w:cs="Arial"/>
          <w:color w:val="000000"/>
          <w:sz w:val="32"/>
          <w:szCs w:val="32"/>
        </w:rPr>
        <w:t>численность клубных работников 4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 xml:space="preserve"> человека.</w:t>
      </w:r>
      <w:r w:rsidR="00933AE9">
        <w:rPr>
          <w:rFonts w:ascii="Arial" w:hAnsi="Arial" w:cs="Arial"/>
          <w:color w:val="000000"/>
          <w:sz w:val="32"/>
          <w:szCs w:val="32"/>
        </w:rPr>
        <w:t xml:space="preserve"> Заведующим</w:t>
      </w:r>
      <w:r w:rsidR="00D23DF0">
        <w:rPr>
          <w:rFonts w:ascii="Arial" w:hAnsi="Arial" w:cs="Arial"/>
          <w:color w:val="000000"/>
          <w:sz w:val="32"/>
          <w:szCs w:val="32"/>
        </w:rPr>
        <w:t xml:space="preserve"> «</w:t>
      </w:r>
      <w:proofErr w:type="spellStart"/>
      <w:r w:rsidR="00D23DF0">
        <w:rPr>
          <w:rFonts w:ascii="Arial" w:hAnsi="Arial" w:cs="Arial"/>
          <w:color w:val="000000"/>
          <w:sz w:val="32"/>
          <w:szCs w:val="32"/>
        </w:rPr>
        <w:t>Останинский</w:t>
      </w:r>
      <w:proofErr w:type="spellEnd"/>
      <w:r w:rsidR="00D23DF0">
        <w:rPr>
          <w:rFonts w:ascii="Arial" w:hAnsi="Arial" w:cs="Arial"/>
          <w:color w:val="000000"/>
          <w:sz w:val="32"/>
          <w:szCs w:val="32"/>
        </w:rPr>
        <w:t xml:space="preserve"> СК» является</w:t>
      </w:r>
      <w:r w:rsidR="00933AE9">
        <w:rPr>
          <w:rFonts w:ascii="Arial" w:hAnsi="Arial" w:cs="Arial"/>
          <w:color w:val="000000"/>
          <w:sz w:val="32"/>
          <w:szCs w:val="32"/>
        </w:rPr>
        <w:t xml:space="preserve"> Крамской Василий Сергеевич</w:t>
      </w:r>
      <w:r w:rsidR="00D23DF0">
        <w:rPr>
          <w:rFonts w:ascii="Arial" w:hAnsi="Arial" w:cs="Arial"/>
          <w:color w:val="000000"/>
          <w:sz w:val="32"/>
          <w:szCs w:val="32"/>
        </w:rPr>
        <w:t>.</w:t>
      </w:r>
      <w:r w:rsidR="000D7B56">
        <w:rPr>
          <w:rFonts w:ascii="Arial" w:hAnsi="Arial" w:cs="Arial"/>
          <w:color w:val="000000"/>
          <w:sz w:val="32"/>
          <w:szCs w:val="32"/>
        </w:rPr>
        <w:t xml:space="preserve">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 xml:space="preserve">Сельский ДК укомплектован кадрами. Проводятся </w:t>
      </w:r>
      <w:r w:rsidR="000D7B56">
        <w:rPr>
          <w:rFonts w:ascii="Arial" w:hAnsi="Arial" w:cs="Arial"/>
          <w:color w:val="000000"/>
          <w:sz w:val="32"/>
          <w:szCs w:val="32"/>
        </w:rPr>
        <w:t xml:space="preserve">  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>плановые массовые мероприяти</w:t>
      </w:r>
      <w:r w:rsidR="00925A4C" w:rsidRPr="00D44FC7">
        <w:rPr>
          <w:rFonts w:ascii="Arial" w:hAnsi="Arial" w:cs="Arial"/>
          <w:color w:val="000000"/>
          <w:sz w:val="32"/>
          <w:szCs w:val="32"/>
        </w:rPr>
        <w:t xml:space="preserve">я. Население принимает </w:t>
      </w:r>
      <w:r w:rsidR="000D7B56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>участие в районных мероприят</w:t>
      </w:r>
      <w:r w:rsidR="00925A4C" w:rsidRPr="00D44FC7">
        <w:rPr>
          <w:rFonts w:ascii="Arial" w:hAnsi="Arial" w:cs="Arial"/>
          <w:color w:val="000000"/>
          <w:sz w:val="32"/>
          <w:szCs w:val="32"/>
        </w:rPr>
        <w:t xml:space="preserve">иях. </w:t>
      </w:r>
      <w:r w:rsidR="00E9742F">
        <w:rPr>
          <w:rFonts w:ascii="Arial" w:hAnsi="Arial" w:cs="Arial"/>
          <w:color w:val="000000"/>
          <w:sz w:val="32"/>
          <w:szCs w:val="32"/>
        </w:rPr>
        <w:t>Прин</w:t>
      </w:r>
      <w:r w:rsidR="002C5C65">
        <w:rPr>
          <w:rFonts w:ascii="Arial" w:hAnsi="Arial" w:cs="Arial"/>
          <w:color w:val="000000"/>
          <w:sz w:val="32"/>
          <w:szCs w:val="32"/>
        </w:rPr>
        <w:t xml:space="preserve">имали  участие в мероприятии   </w:t>
      </w:r>
      <w:r w:rsidR="00184240">
        <w:rPr>
          <w:rFonts w:ascii="Arial" w:hAnsi="Arial" w:cs="Arial"/>
          <w:color w:val="000000"/>
          <w:sz w:val="32"/>
          <w:szCs w:val="32"/>
        </w:rPr>
        <w:t xml:space="preserve">«Закрома родного края»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>Ведется кружковая раб</w:t>
      </w:r>
      <w:r w:rsidR="00184240">
        <w:rPr>
          <w:rFonts w:ascii="Arial" w:hAnsi="Arial" w:cs="Arial"/>
          <w:color w:val="000000"/>
          <w:sz w:val="32"/>
          <w:szCs w:val="32"/>
        </w:rPr>
        <w:t>ота.</w:t>
      </w:r>
      <w:r w:rsidR="00587CBD">
        <w:rPr>
          <w:rFonts w:ascii="Arial" w:hAnsi="Arial" w:cs="Arial"/>
          <w:color w:val="000000"/>
          <w:sz w:val="32"/>
          <w:szCs w:val="32"/>
        </w:rPr>
        <w:t xml:space="preserve">  Имеется все  необходимое  оборудование </w:t>
      </w:r>
      <w:r w:rsidR="00925A4C" w:rsidRPr="003644C4">
        <w:rPr>
          <w:rFonts w:ascii="Arial" w:hAnsi="Arial" w:cs="Arial"/>
          <w:color w:val="000000"/>
          <w:sz w:val="32"/>
          <w:szCs w:val="32"/>
        </w:rPr>
        <w:t>для проведения мероприятий</w:t>
      </w:r>
      <w:r w:rsidR="00587CBD">
        <w:rPr>
          <w:rFonts w:ascii="Arial" w:hAnsi="Arial" w:cs="Arial"/>
          <w:color w:val="000000"/>
          <w:sz w:val="32"/>
          <w:szCs w:val="32"/>
        </w:rPr>
        <w:t>.</w:t>
      </w:r>
    </w:p>
    <w:p w:rsidR="00925A4C" w:rsidRDefault="00184240" w:rsidP="00925A4C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2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="00925A4C" w:rsidRPr="00575C8B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 Учреждения здравоохранения представлены ФАП на территории  с.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Оста</w:t>
      </w:r>
      <w:r w:rsidR="007B00E4">
        <w:rPr>
          <w:rFonts w:ascii="Arial" w:eastAsia="Times New Roman" w:hAnsi="Arial" w:cs="Arial"/>
          <w:color w:val="000000"/>
          <w:sz w:val="32"/>
          <w:szCs w:val="32"/>
        </w:rPr>
        <w:t>нинка</w:t>
      </w:r>
      <w:proofErr w:type="spellEnd"/>
      <w:r w:rsidR="007B00E4">
        <w:rPr>
          <w:rFonts w:ascii="Arial" w:eastAsia="Times New Roman" w:hAnsi="Arial" w:cs="Arial"/>
          <w:color w:val="000000"/>
          <w:sz w:val="32"/>
          <w:szCs w:val="32"/>
        </w:rPr>
        <w:t xml:space="preserve"> в настоящее  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 xml:space="preserve">время 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специалист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>а</w:t>
      </w:r>
      <w:r w:rsidR="00AF267C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AF267C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color w:val="000000"/>
          <w:sz w:val="32"/>
          <w:szCs w:val="32"/>
        </w:rPr>
        <w:t>нет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>.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Приезжают медицинские работники</w:t>
      </w:r>
      <w:r>
        <w:rPr>
          <w:rFonts w:ascii="Arial" w:hAnsi="Arial" w:cs="Arial"/>
          <w:color w:val="000000"/>
          <w:sz w:val="32"/>
          <w:szCs w:val="32"/>
        </w:rPr>
        <w:t xml:space="preserve"> из</w:t>
      </w:r>
      <w:r w:rsidR="00F72486">
        <w:rPr>
          <w:rFonts w:ascii="Arial" w:hAnsi="Arial" w:cs="Arial"/>
          <w:color w:val="000000"/>
          <w:sz w:val="32"/>
          <w:szCs w:val="32"/>
        </w:rPr>
        <w:t xml:space="preserve"> районной поликлиники  проводя</w:t>
      </w:r>
      <w:r w:rsidR="001B6ABB">
        <w:rPr>
          <w:rFonts w:ascii="Arial" w:hAnsi="Arial" w:cs="Arial"/>
          <w:color w:val="000000"/>
          <w:sz w:val="32"/>
          <w:szCs w:val="32"/>
        </w:rPr>
        <w:t>т</w:t>
      </w:r>
      <w:r w:rsidR="00F72486">
        <w:rPr>
          <w:rFonts w:ascii="Arial" w:hAnsi="Arial" w:cs="Arial"/>
          <w:color w:val="000000"/>
          <w:sz w:val="32"/>
          <w:szCs w:val="32"/>
        </w:rPr>
        <w:t xml:space="preserve"> </w:t>
      </w:r>
      <w:r w:rsidR="00AF267C">
        <w:rPr>
          <w:rFonts w:ascii="Arial" w:hAnsi="Arial" w:cs="Arial"/>
          <w:color w:val="000000"/>
          <w:sz w:val="32"/>
          <w:szCs w:val="32"/>
        </w:rPr>
        <w:t xml:space="preserve"> профилактические мероприятия с населением</w:t>
      </w:r>
      <w:r w:rsidR="001B6ABB">
        <w:rPr>
          <w:rFonts w:ascii="Arial" w:hAnsi="Arial" w:cs="Arial"/>
          <w:color w:val="000000"/>
          <w:sz w:val="32"/>
          <w:szCs w:val="32"/>
        </w:rPr>
        <w:t>.</w:t>
      </w:r>
    </w:p>
    <w:p w:rsidR="00DA56C6" w:rsidRDefault="00BC130E" w:rsidP="00DA56C6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3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>. На территории администр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>ации имеется почтовое отделение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 xml:space="preserve">  руководителем ОПС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является Гончарова Татьяна Николаевна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проводится большая работа</w:t>
      </w:r>
      <w:r w:rsidR="007C4515">
        <w:rPr>
          <w:rFonts w:ascii="Arial" w:eastAsia="Times New Roman" w:hAnsi="Arial" w:cs="Arial"/>
          <w:color w:val="000000"/>
          <w:sz w:val="28"/>
          <w:szCs w:val="28"/>
        </w:rPr>
        <w:t xml:space="preserve"> по </w:t>
      </w:r>
      <w:r w:rsidR="007179B2">
        <w:rPr>
          <w:rFonts w:ascii="Arial" w:eastAsia="Times New Roman" w:hAnsi="Arial" w:cs="Arial"/>
          <w:color w:val="000000"/>
          <w:sz w:val="28"/>
          <w:szCs w:val="28"/>
        </w:rPr>
        <w:t>п</w:t>
      </w:r>
      <w:r w:rsidR="007C4515">
        <w:rPr>
          <w:rFonts w:ascii="Arial" w:eastAsia="Times New Roman" w:hAnsi="Arial" w:cs="Arial"/>
          <w:color w:val="000000"/>
          <w:sz w:val="28"/>
          <w:szCs w:val="28"/>
        </w:rPr>
        <w:t>редоставлению почтовых услуг,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 это выплата пенсии</w:t>
      </w:r>
      <w:r w:rsidR="002C5C65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7C4515">
        <w:rPr>
          <w:rFonts w:ascii="Arial" w:eastAsia="Times New Roman" w:hAnsi="Arial" w:cs="Arial"/>
          <w:color w:val="000000"/>
          <w:sz w:val="28"/>
          <w:szCs w:val="28"/>
        </w:rPr>
        <w:t xml:space="preserve"> пр</w:t>
      </w:r>
      <w:r w:rsidR="007179B2">
        <w:rPr>
          <w:rFonts w:ascii="Arial" w:eastAsia="Times New Roman" w:hAnsi="Arial" w:cs="Arial"/>
          <w:color w:val="000000"/>
          <w:sz w:val="28"/>
          <w:szCs w:val="28"/>
        </w:rPr>
        <w:t xml:space="preserve">ием переводов и других платежей, 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оплата коммунальных  услуг</w:t>
      </w:r>
      <w:r w:rsidR="00D23DF0">
        <w:rPr>
          <w:rFonts w:ascii="Arial" w:eastAsia="Times New Roman" w:hAnsi="Arial" w:cs="Arial"/>
          <w:color w:val="000000"/>
          <w:sz w:val="28"/>
          <w:szCs w:val="28"/>
        </w:rPr>
        <w:t>, ведется розничная торговля всеми видами товаров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A56C6" w:rsidRPr="00DA56C6" w:rsidRDefault="00BC130E" w:rsidP="00DA56C6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4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.Библиотека работала  удовлет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ворительно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. По итогам  года пла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н выполнен  по всем показателям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Показатели сн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>ижаются из-за  оттока населения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0D7B56">
        <w:rPr>
          <w:rFonts w:ascii="Arial" w:eastAsia="Times New Roman" w:hAnsi="Arial" w:cs="Arial"/>
          <w:color w:val="000000"/>
          <w:sz w:val="28"/>
          <w:szCs w:val="28"/>
        </w:rPr>
        <w:t xml:space="preserve"> Но, не смотря на это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, библиотекарю</w:t>
      </w:r>
      <w:r w:rsidR="007179B2">
        <w:rPr>
          <w:rFonts w:ascii="Arial" w:eastAsia="Times New Roman" w:hAnsi="Arial" w:cs="Arial"/>
          <w:color w:val="000000"/>
          <w:sz w:val="28"/>
          <w:szCs w:val="28"/>
        </w:rPr>
        <w:t xml:space="preserve"> Крамскому Василию </w:t>
      </w:r>
      <w:r w:rsidR="007179B2">
        <w:rPr>
          <w:rFonts w:ascii="Arial" w:eastAsia="Times New Roman" w:hAnsi="Arial" w:cs="Arial"/>
          <w:color w:val="000000"/>
          <w:sz w:val="28"/>
          <w:szCs w:val="28"/>
        </w:rPr>
        <w:lastRenderedPageBreak/>
        <w:t>Сергеевичу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   удалось  выполнить 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 xml:space="preserve">  все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что 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>было  запланирован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>о</w:t>
      </w:r>
      <w:r w:rsidR="00933AE9">
        <w:rPr>
          <w:rFonts w:ascii="Arial" w:eastAsia="Times New Roman" w:hAnsi="Arial" w:cs="Arial"/>
          <w:color w:val="000000"/>
          <w:sz w:val="28"/>
          <w:szCs w:val="28"/>
        </w:rPr>
        <w:t xml:space="preserve"> на 2024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 xml:space="preserve"> год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>, мероприятия  выполнялись  своевременно   для всех категорий показателей. Библиотекарь не пропустил  ни один семинар орга</w:t>
      </w:r>
      <w:r w:rsidR="00184240">
        <w:rPr>
          <w:rFonts w:ascii="Arial" w:eastAsia="Times New Roman" w:hAnsi="Arial" w:cs="Arial"/>
          <w:color w:val="000000"/>
          <w:sz w:val="28"/>
          <w:szCs w:val="28"/>
        </w:rPr>
        <w:t>низованные и проведенные МО ЦБС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>, а также  поучаствовали    с читателями в конкурсах  различного  уровня</w:t>
      </w:r>
      <w:r w:rsidR="00F20AE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25A4C" w:rsidRPr="00F20AE5" w:rsidRDefault="00BC130E" w:rsidP="00925A4C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5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>. На территории  2 ИП  занимаются торговлей, конечно просьба к ним уве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личить  разнообразие 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товаров.</w:t>
      </w:r>
    </w:p>
    <w:p w:rsidR="00925A4C" w:rsidRPr="003644C4" w:rsidRDefault="00925A4C" w:rsidP="00925A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81617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Сельское хозяйство</w:t>
      </w:r>
    </w:p>
    <w:p w:rsidR="00184240" w:rsidRDefault="00925A4C" w:rsidP="001842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644C4">
        <w:rPr>
          <w:rFonts w:ascii="Arial" w:eastAsia="Times New Roman" w:hAnsi="Arial" w:cs="Arial"/>
          <w:color w:val="000000"/>
          <w:sz w:val="32"/>
          <w:szCs w:val="32"/>
        </w:rPr>
        <w:t xml:space="preserve">На территории с/поселения функционирует </w:t>
      </w:r>
      <w:r w:rsidR="00184240">
        <w:rPr>
          <w:rFonts w:ascii="Arial" w:eastAsia="Times New Roman" w:hAnsi="Arial" w:cs="Arial"/>
          <w:color w:val="000000"/>
          <w:sz w:val="32"/>
          <w:szCs w:val="32"/>
        </w:rPr>
        <w:t>КФХ «</w:t>
      </w:r>
      <w:proofErr w:type="spellStart"/>
      <w:r w:rsidR="00184240">
        <w:rPr>
          <w:rFonts w:ascii="Arial" w:eastAsia="Times New Roman" w:hAnsi="Arial" w:cs="Arial"/>
          <w:color w:val="000000"/>
          <w:sz w:val="32"/>
          <w:szCs w:val="32"/>
        </w:rPr>
        <w:t>Коржова</w:t>
      </w:r>
      <w:proofErr w:type="spellEnd"/>
      <w:r w:rsidR="00184240">
        <w:rPr>
          <w:rFonts w:ascii="Arial" w:eastAsia="Times New Roman" w:hAnsi="Arial" w:cs="Arial"/>
          <w:color w:val="000000"/>
          <w:sz w:val="32"/>
          <w:szCs w:val="32"/>
        </w:rPr>
        <w:t>»</w:t>
      </w:r>
    </w:p>
    <w:p w:rsidR="00925A4C" w:rsidRPr="000A6D79" w:rsidRDefault="00925A4C" w:rsidP="000A6D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8903EC">
        <w:rPr>
          <w:rFonts w:ascii="Arial" w:hAnsi="Arial" w:cs="Arial"/>
          <w:color w:val="000000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</w:t>
      </w:r>
      <w:r w:rsidR="007179B2">
        <w:rPr>
          <w:rFonts w:ascii="Arial" w:hAnsi="Arial" w:cs="Arial"/>
          <w:color w:val="000000"/>
          <w:sz w:val="32"/>
          <w:szCs w:val="32"/>
        </w:rPr>
        <w:t>.</w:t>
      </w:r>
    </w:p>
    <w:p w:rsidR="00925A4C" w:rsidRPr="008903EC" w:rsidRDefault="00925A4C" w:rsidP="00925A4C">
      <w:pPr>
        <w:pStyle w:val="a7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8903EC">
        <w:rPr>
          <w:rFonts w:ascii="Arial" w:hAnsi="Arial" w:cs="Arial"/>
          <w:color w:val="000000"/>
          <w:sz w:val="32"/>
          <w:szCs w:val="32"/>
        </w:rPr>
        <w:t>.</w:t>
      </w:r>
    </w:p>
    <w:p w:rsidR="0090675F" w:rsidRPr="003E1637" w:rsidRDefault="003E1637" w:rsidP="003E1637">
      <w:pPr>
        <w:rPr>
          <w:sz w:val="32"/>
          <w:szCs w:val="32"/>
        </w:rPr>
      </w:pPr>
      <w:r w:rsidRPr="003E1637">
        <w:rPr>
          <w:sz w:val="32"/>
          <w:szCs w:val="32"/>
        </w:rPr>
        <w:t xml:space="preserve">                                                                                  </w:t>
      </w:r>
    </w:p>
    <w:sectPr w:rsidR="0090675F" w:rsidRPr="003E1637" w:rsidSect="00933A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0C" w:rsidRDefault="00C6400C" w:rsidP="003E1637">
      <w:pPr>
        <w:spacing w:after="0" w:line="240" w:lineRule="auto"/>
      </w:pPr>
      <w:r>
        <w:separator/>
      </w:r>
    </w:p>
  </w:endnote>
  <w:endnote w:type="continuationSeparator" w:id="0">
    <w:p w:rsidR="00C6400C" w:rsidRDefault="00C6400C" w:rsidP="003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0C" w:rsidRDefault="00C6400C" w:rsidP="003E1637">
      <w:pPr>
        <w:spacing w:after="0" w:line="240" w:lineRule="auto"/>
      </w:pPr>
      <w:r>
        <w:separator/>
      </w:r>
    </w:p>
  </w:footnote>
  <w:footnote w:type="continuationSeparator" w:id="0">
    <w:p w:rsidR="00C6400C" w:rsidRDefault="00C6400C" w:rsidP="003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3498"/>
    <w:multiLevelType w:val="hybridMultilevel"/>
    <w:tmpl w:val="BEE8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215"/>
    <w:multiLevelType w:val="hybridMultilevel"/>
    <w:tmpl w:val="DC5E7CF8"/>
    <w:lvl w:ilvl="0" w:tplc="79A2BA62">
      <w:start w:val="1"/>
      <w:numFmt w:val="decimal"/>
      <w:lvlText w:val="%1."/>
      <w:lvlJc w:val="left"/>
      <w:pPr>
        <w:ind w:left="1095" w:hanging="73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A7"/>
    <w:rsid w:val="000420E4"/>
    <w:rsid w:val="00044B51"/>
    <w:rsid w:val="000A6D79"/>
    <w:rsid w:val="000C0C31"/>
    <w:rsid w:val="000D47C2"/>
    <w:rsid w:val="000D7B56"/>
    <w:rsid w:val="0010298E"/>
    <w:rsid w:val="0017224A"/>
    <w:rsid w:val="001762E8"/>
    <w:rsid w:val="00184240"/>
    <w:rsid w:val="001B6ABB"/>
    <w:rsid w:val="001F259D"/>
    <w:rsid w:val="00292695"/>
    <w:rsid w:val="002B362E"/>
    <w:rsid w:val="002C5C65"/>
    <w:rsid w:val="002D643B"/>
    <w:rsid w:val="00362072"/>
    <w:rsid w:val="003736A5"/>
    <w:rsid w:val="003C01E1"/>
    <w:rsid w:val="003E1637"/>
    <w:rsid w:val="00434601"/>
    <w:rsid w:val="00456C3A"/>
    <w:rsid w:val="00496B55"/>
    <w:rsid w:val="004F67EA"/>
    <w:rsid w:val="005037D6"/>
    <w:rsid w:val="005773E9"/>
    <w:rsid w:val="00587CBD"/>
    <w:rsid w:val="00591607"/>
    <w:rsid w:val="0061167B"/>
    <w:rsid w:val="00651E27"/>
    <w:rsid w:val="00660FF4"/>
    <w:rsid w:val="006C24FD"/>
    <w:rsid w:val="006D2E0A"/>
    <w:rsid w:val="006D307E"/>
    <w:rsid w:val="006D40D4"/>
    <w:rsid w:val="006E7EFF"/>
    <w:rsid w:val="006F66C4"/>
    <w:rsid w:val="00706861"/>
    <w:rsid w:val="007179B2"/>
    <w:rsid w:val="00723708"/>
    <w:rsid w:val="007405FF"/>
    <w:rsid w:val="0074789E"/>
    <w:rsid w:val="007673D1"/>
    <w:rsid w:val="007B00E4"/>
    <w:rsid w:val="007B416D"/>
    <w:rsid w:val="007C005D"/>
    <w:rsid w:val="007C4515"/>
    <w:rsid w:val="007D1A27"/>
    <w:rsid w:val="00803227"/>
    <w:rsid w:val="00843EC0"/>
    <w:rsid w:val="00854F93"/>
    <w:rsid w:val="00887003"/>
    <w:rsid w:val="00902327"/>
    <w:rsid w:val="0090675F"/>
    <w:rsid w:val="009103E0"/>
    <w:rsid w:val="00925A4C"/>
    <w:rsid w:val="00930C1E"/>
    <w:rsid w:val="00933AE9"/>
    <w:rsid w:val="00952812"/>
    <w:rsid w:val="009A54C6"/>
    <w:rsid w:val="009C4B77"/>
    <w:rsid w:val="009D00A5"/>
    <w:rsid w:val="00A43AC8"/>
    <w:rsid w:val="00A54E2B"/>
    <w:rsid w:val="00A77F85"/>
    <w:rsid w:val="00A87A73"/>
    <w:rsid w:val="00AB34B7"/>
    <w:rsid w:val="00AB4FA2"/>
    <w:rsid w:val="00AF267C"/>
    <w:rsid w:val="00AF2E4F"/>
    <w:rsid w:val="00AF673D"/>
    <w:rsid w:val="00B265FA"/>
    <w:rsid w:val="00B50B69"/>
    <w:rsid w:val="00B64577"/>
    <w:rsid w:val="00B765DB"/>
    <w:rsid w:val="00B877F7"/>
    <w:rsid w:val="00B91370"/>
    <w:rsid w:val="00B95D7B"/>
    <w:rsid w:val="00B95FBC"/>
    <w:rsid w:val="00BB17AE"/>
    <w:rsid w:val="00BB7C9E"/>
    <w:rsid w:val="00BC130E"/>
    <w:rsid w:val="00BE62FA"/>
    <w:rsid w:val="00BF210D"/>
    <w:rsid w:val="00C232B4"/>
    <w:rsid w:val="00C23EA7"/>
    <w:rsid w:val="00C44426"/>
    <w:rsid w:val="00C529FB"/>
    <w:rsid w:val="00C6400C"/>
    <w:rsid w:val="00CA4836"/>
    <w:rsid w:val="00CE100B"/>
    <w:rsid w:val="00CE41F6"/>
    <w:rsid w:val="00D16733"/>
    <w:rsid w:val="00D23DF0"/>
    <w:rsid w:val="00DA56C6"/>
    <w:rsid w:val="00DD412E"/>
    <w:rsid w:val="00DF2B86"/>
    <w:rsid w:val="00E0139A"/>
    <w:rsid w:val="00E16B67"/>
    <w:rsid w:val="00E463A0"/>
    <w:rsid w:val="00E468A4"/>
    <w:rsid w:val="00E50278"/>
    <w:rsid w:val="00E56C6A"/>
    <w:rsid w:val="00E575A9"/>
    <w:rsid w:val="00E9742F"/>
    <w:rsid w:val="00EA4755"/>
    <w:rsid w:val="00EE672C"/>
    <w:rsid w:val="00F12EDD"/>
    <w:rsid w:val="00F20AE5"/>
    <w:rsid w:val="00F45A09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6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63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2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B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292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6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63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2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B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29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0BD2-2935-4B24-816A-1B168B5E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2025-02-10T07:58:00Z</cp:lastPrinted>
  <dcterms:created xsi:type="dcterms:W3CDTF">2025-02-10T05:29:00Z</dcterms:created>
  <dcterms:modified xsi:type="dcterms:W3CDTF">2025-02-10T08:00:00Z</dcterms:modified>
</cp:coreProperties>
</file>