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7E" w:rsidRPr="008E79A3" w:rsidRDefault="008E79A3" w:rsidP="00DD7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 О РАБОТЕ СОВЕТА ЖЕНЩИН АДМИНИСТРАЦИИ ОСТАНИНСКОГО СЕЛЬСОВЕТА СЕВЕРНОГО  РАЙОНА НОВОСИБИРСКОЙ ОБЛАСТИ ЗА </w:t>
      </w:r>
      <w:r>
        <w:rPr>
          <w:rFonts w:ascii="Times New Roman" w:hAnsi="Times New Roman" w:cs="Times New Roman"/>
          <w:lang w:val="en-US"/>
        </w:rPr>
        <w:t>I</w:t>
      </w:r>
      <w:r w:rsidRPr="008E7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 2017 ГОДА.</w:t>
      </w:r>
    </w:p>
    <w:p w:rsidR="008E79A3" w:rsidRDefault="00DD7C38" w:rsidP="00DD7C38">
      <w:pPr>
        <w:jc w:val="center"/>
        <w:rPr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t>Есть в природе знак святой и вещий,</w:t>
      </w:r>
      <w:r>
        <w:rPr>
          <w:rFonts w:ascii="Verdana" w:hAnsi="Verdana"/>
          <w:color w:val="666666"/>
          <w:sz w:val="15"/>
          <w:szCs w:val="15"/>
        </w:rPr>
        <w:br/>
        <w:t>Ярко обозначенный в веках:</w:t>
      </w:r>
      <w:r>
        <w:rPr>
          <w:rFonts w:ascii="Verdana" w:hAnsi="Verdana"/>
          <w:color w:val="666666"/>
          <w:sz w:val="15"/>
          <w:szCs w:val="15"/>
        </w:rPr>
        <w:br/>
        <w:t>Самая прекрасная из женщин</w:t>
      </w:r>
      <w:r>
        <w:rPr>
          <w:rFonts w:ascii="Verdana" w:hAnsi="Verdana"/>
          <w:color w:val="666666"/>
          <w:sz w:val="15"/>
          <w:szCs w:val="15"/>
        </w:rPr>
        <w:br/>
        <w:t>Женщина с ребенком на руках</w:t>
      </w:r>
      <w:r>
        <w:rPr>
          <w:rFonts w:ascii="Verdana" w:hAnsi="Verdana"/>
          <w:color w:val="666666"/>
          <w:sz w:val="15"/>
          <w:szCs w:val="15"/>
        </w:rPr>
        <w:br/>
        <w:t>От любой напасти заклиная</w:t>
      </w:r>
      <w:r>
        <w:rPr>
          <w:rFonts w:ascii="Verdana" w:hAnsi="Verdana"/>
          <w:color w:val="666666"/>
          <w:sz w:val="15"/>
          <w:szCs w:val="15"/>
        </w:rPr>
        <w:br/>
        <w:t>Ей-то уж добра не занимать</w:t>
      </w:r>
      <w:r>
        <w:rPr>
          <w:rFonts w:ascii="Verdana" w:hAnsi="Verdana"/>
          <w:color w:val="666666"/>
          <w:sz w:val="15"/>
          <w:szCs w:val="15"/>
        </w:rPr>
        <w:br/>
        <w:t>Нет, не Богоматерь, а земная,</w:t>
      </w:r>
      <w:r>
        <w:rPr>
          <w:rFonts w:ascii="Verdana" w:hAnsi="Verdana"/>
          <w:color w:val="666666"/>
          <w:sz w:val="15"/>
          <w:szCs w:val="15"/>
        </w:rPr>
        <w:br/>
        <w:t>Гордая, возвышенная мать</w:t>
      </w:r>
      <w:r>
        <w:rPr>
          <w:rFonts w:ascii="Verdana" w:hAnsi="Verdana"/>
          <w:color w:val="666666"/>
          <w:sz w:val="15"/>
          <w:szCs w:val="15"/>
        </w:rPr>
        <w:br/>
        <w:t>Свет любви издревле ей завещан,</w:t>
      </w:r>
      <w:r>
        <w:rPr>
          <w:rFonts w:ascii="Verdana" w:hAnsi="Verdana"/>
          <w:color w:val="666666"/>
          <w:sz w:val="15"/>
          <w:szCs w:val="15"/>
        </w:rPr>
        <w:br/>
        <w:t>И с тех пор живет она в веках,</w:t>
      </w:r>
      <w:r>
        <w:rPr>
          <w:rFonts w:ascii="Verdana" w:hAnsi="Verdana"/>
          <w:color w:val="666666"/>
          <w:sz w:val="15"/>
          <w:szCs w:val="15"/>
        </w:rPr>
        <w:br/>
        <w:t>Самая прекрасная из женщин</w:t>
      </w:r>
      <w:r>
        <w:rPr>
          <w:rFonts w:ascii="Verdana" w:hAnsi="Verdana"/>
          <w:color w:val="666666"/>
          <w:sz w:val="15"/>
          <w:szCs w:val="15"/>
        </w:rPr>
        <w:br/>
        <w:t>Женщина с ребенком на руках</w:t>
      </w:r>
      <w:r>
        <w:rPr>
          <w:rFonts w:ascii="Verdana" w:hAnsi="Verdana"/>
          <w:color w:val="666666"/>
          <w:sz w:val="15"/>
          <w:szCs w:val="15"/>
        </w:rPr>
        <w:br/>
        <w:t>Все на свете мерится следами,</w:t>
      </w:r>
      <w:r>
        <w:rPr>
          <w:rFonts w:ascii="Verdana" w:hAnsi="Verdana"/>
          <w:color w:val="666666"/>
          <w:sz w:val="15"/>
          <w:szCs w:val="15"/>
        </w:rPr>
        <w:br/>
        <w:t>Сколько б ты ни вышагал путей</w:t>
      </w:r>
      <w:r>
        <w:rPr>
          <w:rFonts w:ascii="Verdana" w:hAnsi="Verdana"/>
          <w:color w:val="666666"/>
          <w:sz w:val="15"/>
          <w:szCs w:val="15"/>
        </w:rPr>
        <w:br/>
        <w:t>Яблоня украшена плодами,</w:t>
      </w:r>
      <w:r>
        <w:rPr>
          <w:rFonts w:ascii="Verdana" w:hAnsi="Verdana"/>
          <w:color w:val="666666"/>
          <w:sz w:val="15"/>
          <w:szCs w:val="15"/>
        </w:rPr>
        <w:br/>
        <w:t>Женщина судьбой своих детей</w:t>
      </w:r>
      <w:r>
        <w:rPr>
          <w:rFonts w:ascii="Verdana" w:hAnsi="Verdana"/>
          <w:color w:val="666666"/>
          <w:sz w:val="15"/>
          <w:szCs w:val="15"/>
        </w:rPr>
        <w:br/>
        <w:t>Пусть ей вечно солнце рукоплещет!</w:t>
      </w:r>
      <w:r>
        <w:rPr>
          <w:rFonts w:ascii="Verdana" w:hAnsi="Verdana"/>
          <w:color w:val="666666"/>
          <w:sz w:val="15"/>
          <w:szCs w:val="15"/>
        </w:rPr>
        <w:br/>
        <w:t>Так она и будет жить в веках</w:t>
      </w:r>
      <w:r>
        <w:rPr>
          <w:rFonts w:ascii="Verdana" w:hAnsi="Verdana"/>
          <w:color w:val="666666"/>
          <w:sz w:val="15"/>
          <w:szCs w:val="15"/>
        </w:rPr>
        <w:br/>
        <w:t>Самая прекрасная из женщин,</w:t>
      </w:r>
      <w:r>
        <w:rPr>
          <w:rFonts w:ascii="Verdana" w:hAnsi="Verdana"/>
          <w:color w:val="666666"/>
          <w:sz w:val="15"/>
          <w:szCs w:val="15"/>
        </w:rPr>
        <w:br/>
        <w:t>Женщина с ребенком на руках!</w:t>
      </w:r>
    </w:p>
    <w:p w:rsidR="00DD7C38" w:rsidRDefault="00DD7C38" w:rsidP="00DD7C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прошедшие шесть  месяцев Совет Женщин администрации  Останинского  сельсовета  Северного  района Новосибирской области провел  и продолжает проводить работу  по вопроса</w:t>
      </w:r>
      <w:r w:rsidR="001C5338">
        <w:rPr>
          <w:rFonts w:ascii="Times New Roman" w:hAnsi="Times New Roman" w:cs="Times New Roman"/>
        </w:rPr>
        <w:t xml:space="preserve">м воспитания семьи, материнства,  а также воспитанию подрастающего поколения. На территории  поселения села Останинка </w:t>
      </w:r>
      <w:r w:rsidR="00B90D46">
        <w:rPr>
          <w:rFonts w:ascii="Times New Roman" w:hAnsi="Times New Roman" w:cs="Times New Roman"/>
        </w:rPr>
        <w:t xml:space="preserve"> прошивает 18  детей дошкольного  21  детей школьного  возраста. С детьми дошкольного  возраста велись и ведутся беседы </w:t>
      </w:r>
      <w:r w:rsidR="00C06703">
        <w:rPr>
          <w:rFonts w:ascii="Times New Roman" w:hAnsi="Times New Roman" w:cs="Times New Roman"/>
        </w:rPr>
        <w:t xml:space="preserve"> на темы : « Окружающий мир» « Моя  родина»</w:t>
      </w:r>
      <w:r w:rsidR="004C577B">
        <w:rPr>
          <w:rFonts w:ascii="Times New Roman" w:hAnsi="Times New Roman" w:cs="Times New Roman"/>
        </w:rPr>
        <w:t xml:space="preserve"> </w:t>
      </w:r>
    </w:p>
    <w:p w:rsidR="00E55961" w:rsidRDefault="008D4A5F" w:rsidP="00C06703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деть</w:t>
      </w:r>
      <w:r w:rsidR="00C66BC1">
        <w:rPr>
          <w:rFonts w:ascii="Times New Roman" w:eastAsia="Times New Roman" w:hAnsi="Times New Roman" w:cs="Times New Roman"/>
        </w:rPr>
        <w:t>ми школьного  возраста, а также с их родителями проводятся  беседы на темы « Здоровый  образ жизни», «</w:t>
      </w:r>
      <w:r w:rsidR="00832058">
        <w:rPr>
          <w:rFonts w:ascii="Times New Roman" w:eastAsia="Times New Roman" w:hAnsi="Times New Roman" w:cs="Times New Roman"/>
        </w:rPr>
        <w:t xml:space="preserve"> Алкоголизм: симптомы, причины, </w:t>
      </w:r>
      <w:r w:rsidR="00C66BC1">
        <w:rPr>
          <w:rFonts w:ascii="Times New Roman" w:eastAsia="Times New Roman" w:hAnsi="Times New Roman" w:cs="Times New Roman"/>
        </w:rPr>
        <w:t xml:space="preserve"> последствия»</w:t>
      </w:r>
      <w:r w:rsidR="00E55961">
        <w:rPr>
          <w:rFonts w:ascii="Times New Roman" w:eastAsia="Times New Roman" w:hAnsi="Times New Roman" w:cs="Times New Roman"/>
        </w:rPr>
        <w:t>, « Наркомания»</w:t>
      </w:r>
    </w:p>
    <w:p w:rsidR="008D4A5F" w:rsidRDefault="00C66BC1" w:rsidP="00C06703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Также  без внимания не остаются и люди пожилого возраста. Под руководством   председателя Совета женщин администрации Останинского сельсовета Северного  района Новосибирской области </w:t>
      </w:r>
      <w:r w:rsidR="00832058">
        <w:rPr>
          <w:rFonts w:ascii="Times New Roman" w:eastAsia="Times New Roman" w:hAnsi="Times New Roman" w:cs="Times New Roman"/>
        </w:rPr>
        <w:t xml:space="preserve">на митинге, который проходил в селе северном 22 июня, смогли принять  3 человека. </w:t>
      </w:r>
    </w:p>
    <w:p w:rsidR="004C577B" w:rsidRDefault="004C577B" w:rsidP="00C06703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 31 августа - по 20 сентября  будет проводится конкурс «Лучшая усадьба Останинского  сельского поселения-2017» </w:t>
      </w:r>
      <w:r w:rsidR="001D584E">
        <w:rPr>
          <w:rFonts w:ascii="Times New Roman" w:eastAsia="Times New Roman" w:hAnsi="Times New Roman" w:cs="Times New Roman"/>
        </w:rPr>
        <w:t xml:space="preserve"> целью конкурса  является  благоустройство и обеспечение должного санитарного состояния территории усадьбы и прилегающей до дороги территории,  а также  активное участие жильцов в наведении санитарного порядка усадьбы и благоустройства села.</w:t>
      </w:r>
    </w:p>
    <w:p w:rsidR="001D584E" w:rsidRPr="00C06703" w:rsidRDefault="001D584E" w:rsidP="00C06703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Еще одним главным событием  в Совете женщин  администрации Останинского сельсовета Северного  района Новосибирской области является зарождение  танцевальной группы « Фантазия», во главе которой  сама председатель  Куропова  Евгения Валериевна. </w:t>
      </w:r>
    </w:p>
    <w:p w:rsidR="00C06703" w:rsidRPr="00C06703" w:rsidRDefault="00C06703" w:rsidP="00C06703">
      <w:pPr>
        <w:shd w:val="clear" w:color="auto" w:fill="FFFFFF"/>
        <w:spacing w:after="272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</w:p>
    <w:p w:rsidR="00C06703" w:rsidRPr="00C06703" w:rsidRDefault="004B307F" w:rsidP="00C06703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07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44" stroked="f"/>
        </w:pict>
      </w:r>
    </w:p>
    <w:p w:rsidR="00B90D46" w:rsidRPr="00DD7C38" w:rsidRDefault="00B90D46" w:rsidP="00DD7C38">
      <w:pPr>
        <w:jc w:val="both"/>
        <w:rPr>
          <w:rFonts w:ascii="Times New Roman" w:hAnsi="Times New Roman" w:cs="Times New Roman"/>
        </w:rPr>
      </w:pPr>
    </w:p>
    <w:sectPr w:rsidR="00B90D46" w:rsidRPr="00DD7C38" w:rsidSect="00BB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E79A3"/>
    <w:rsid w:val="0004536C"/>
    <w:rsid w:val="001C5338"/>
    <w:rsid w:val="001D584E"/>
    <w:rsid w:val="004B307F"/>
    <w:rsid w:val="004C577B"/>
    <w:rsid w:val="00832058"/>
    <w:rsid w:val="008D4A5F"/>
    <w:rsid w:val="008E40AA"/>
    <w:rsid w:val="008E79A3"/>
    <w:rsid w:val="00B90D46"/>
    <w:rsid w:val="00BB247E"/>
    <w:rsid w:val="00C06703"/>
    <w:rsid w:val="00C66BC1"/>
    <w:rsid w:val="00DD7C38"/>
    <w:rsid w:val="00E5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E"/>
  </w:style>
  <w:style w:type="paragraph" w:styleId="3">
    <w:name w:val="heading 3"/>
    <w:basedOn w:val="a"/>
    <w:link w:val="30"/>
    <w:uiPriority w:val="9"/>
    <w:qFormat/>
    <w:rsid w:val="00C06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67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06703"/>
    <w:rPr>
      <w:b/>
      <w:bCs/>
    </w:rPr>
  </w:style>
  <w:style w:type="character" w:styleId="a5">
    <w:name w:val="Hyperlink"/>
    <w:basedOn w:val="a0"/>
    <w:uiPriority w:val="99"/>
    <w:semiHidden/>
    <w:unhideWhenUsed/>
    <w:rsid w:val="00C067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2017-08-16T03:00:00Z</dcterms:created>
  <dcterms:modified xsi:type="dcterms:W3CDTF">2017-08-16T06:28:00Z</dcterms:modified>
</cp:coreProperties>
</file>