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24" w:rsidRDefault="000B6CD0" w:rsidP="000B6CD0">
      <w:pPr>
        <w:rPr>
          <w:rFonts w:ascii="Arial" w:hAnsi="Arial" w:cs="Arial"/>
          <w:sz w:val="24"/>
          <w:szCs w:val="24"/>
        </w:rPr>
      </w:pPr>
      <w:r>
        <w:rPr>
          <w:rFonts w:ascii="Arial" w:hAnsi="Arial" w:cs="Arial"/>
          <w:sz w:val="24"/>
          <w:szCs w:val="24"/>
        </w:rPr>
        <w:t xml:space="preserve">                                                                                                 </w:t>
      </w:r>
    </w:p>
    <w:p w:rsidR="006A7024" w:rsidRDefault="006A7024" w:rsidP="000B6CD0">
      <w:pPr>
        <w:rPr>
          <w:rFonts w:ascii="Arial" w:hAnsi="Arial" w:cs="Arial"/>
          <w:sz w:val="24"/>
          <w:szCs w:val="24"/>
        </w:rPr>
      </w:pPr>
    </w:p>
    <w:p w:rsidR="006A7024" w:rsidRDefault="006A7024" w:rsidP="000B6CD0">
      <w:pPr>
        <w:rPr>
          <w:rFonts w:ascii="Arial" w:hAnsi="Arial" w:cs="Arial"/>
          <w:sz w:val="24"/>
          <w:szCs w:val="24"/>
        </w:rPr>
      </w:pPr>
    </w:p>
    <w:p w:rsidR="00313EB5" w:rsidRPr="00313EB5" w:rsidRDefault="00313EB5" w:rsidP="00313EB5">
      <w:pPr>
        <w:widowControl/>
        <w:jc w:val="center"/>
        <w:rPr>
          <w:b/>
          <w:color w:val="000000"/>
          <w:szCs w:val="28"/>
        </w:rPr>
      </w:pPr>
      <w:r w:rsidRPr="00313EB5">
        <w:rPr>
          <w:b/>
          <w:color w:val="000000"/>
          <w:szCs w:val="28"/>
        </w:rPr>
        <w:t xml:space="preserve">АДМИНИСТРАЦИЯ  </w:t>
      </w:r>
    </w:p>
    <w:p w:rsidR="00313EB5" w:rsidRPr="00313EB5" w:rsidRDefault="00313EB5" w:rsidP="00313EB5">
      <w:pPr>
        <w:widowControl/>
        <w:jc w:val="center"/>
        <w:rPr>
          <w:b/>
          <w:color w:val="000000"/>
          <w:szCs w:val="28"/>
        </w:rPr>
      </w:pPr>
      <w:r w:rsidRPr="00313EB5">
        <w:rPr>
          <w:b/>
          <w:color w:val="000000"/>
          <w:szCs w:val="28"/>
        </w:rPr>
        <w:t>ОСТАНИНСКОГО СЕЛЬСОВЕТА</w:t>
      </w:r>
    </w:p>
    <w:p w:rsidR="00313EB5" w:rsidRPr="00313EB5" w:rsidRDefault="00313EB5" w:rsidP="00313EB5">
      <w:pPr>
        <w:widowControl/>
        <w:jc w:val="center"/>
        <w:rPr>
          <w:b/>
          <w:color w:val="000000"/>
          <w:szCs w:val="28"/>
        </w:rPr>
      </w:pPr>
      <w:r w:rsidRPr="00313EB5">
        <w:rPr>
          <w:b/>
          <w:color w:val="000000"/>
          <w:szCs w:val="28"/>
        </w:rPr>
        <w:t xml:space="preserve">СЕВЕРНОГО РАЙОНА </w:t>
      </w:r>
    </w:p>
    <w:p w:rsidR="00313EB5" w:rsidRPr="00313EB5" w:rsidRDefault="00313EB5" w:rsidP="00313EB5">
      <w:pPr>
        <w:widowControl/>
        <w:jc w:val="center"/>
        <w:rPr>
          <w:b/>
          <w:color w:val="000000"/>
          <w:szCs w:val="28"/>
        </w:rPr>
      </w:pPr>
      <w:r w:rsidRPr="00313EB5">
        <w:rPr>
          <w:b/>
          <w:color w:val="000000"/>
          <w:szCs w:val="28"/>
        </w:rPr>
        <w:t>НОВОСИБИРСКОЙ ОБЛАСТИ</w:t>
      </w:r>
    </w:p>
    <w:p w:rsidR="00313EB5" w:rsidRPr="00313EB5" w:rsidRDefault="00313EB5" w:rsidP="00313EB5">
      <w:pPr>
        <w:widowControl/>
        <w:jc w:val="center"/>
        <w:rPr>
          <w:b/>
          <w:color w:val="000000"/>
          <w:szCs w:val="28"/>
        </w:rPr>
      </w:pPr>
    </w:p>
    <w:p w:rsidR="00313EB5" w:rsidRPr="00313EB5" w:rsidRDefault="00313EB5" w:rsidP="00313EB5">
      <w:pPr>
        <w:widowControl/>
        <w:jc w:val="center"/>
        <w:rPr>
          <w:b/>
          <w:color w:val="000000"/>
          <w:szCs w:val="28"/>
        </w:rPr>
      </w:pPr>
      <w:r w:rsidRPr="00313EB5">
        <w:rPr>
          <w:b/>
          <w:color w:val="000000"/>
          <w:szCs w:val="28"/>
        </w:rPr>
        <w:t>ПОСТАНОВЛЕНИЕ</w:t>
      </w:r>
    </w:p>
    <w:p w:rsidR="006A7024" w:rsidRDefault="009F0961" w:rsidP="00313EB5">
      <w:pPr>
        <w:pStyle w:val="af"/>
        <w:jc w:val="center"/>
        <w:rPr>
          <w:sz w:val="28"/>
          <w:szCs w:val="28"/>
        </w:rPr>
      </w:pPr>
      <w:r>
        <w:rPr>
          <w:color w:val="000000"/>
          <w:sz w:val="28"/>
          <w:szCs w:val="28"/>
          <w:lang w:eastAsia="ru-RU"/>
        </w:rPr>
        <w:t>03</w:t>
      </w:r>
      <w:r w:rsidR="00986B30">
        <w:rPr>
          <w:color w:val="000000"/>
          <w:sz w:val="28"/>
          <w:szCs w:val="28"/>
          <w:lang w:eastAsia="ru-RU"/>
        </w:rPr>
        <w:t>.07</w:t>
      </w:r>
      <w:r w:rsidR="003440B0">
        <w:rPr>
          <w:color w:val="000000"/>
          <w:sz w:val="28"/>
          <w:szCs w:val="28"/>
          <w:lang w:eastAsia="ru-RU"/>
        </w:rPr>
        <w:t>.2023</w:t>
      </w:r>
      <w:r w:rsidR="00313EB5" w:rsidRPr="00313EB5">
        <w:rPr>
          <w:color w:val="000000"/>
          <w:sz w:val="28"/>
          <w:szCs w:val="28"/>
          <w:lang w:eastAsia="ru-RU"/>
        </w:rPr>
        <w:t xml:space="preserve">г.       </w:t>
      </w:r>
      <w:r w:rsidR="00313EB5">
        <w:rPr>
          <w:color w:val="000000"/>
          <w:sz w:val="28"/>
          <w:szCs w:val="28"/>
          <w:lang w:eastAsia="ru-RU"/>
        </w:rPr>
        <w:t xml:space="preserve">                          </w:t>
      </w:r>
      <w:r w:rsidR="00313EB5" w:rsidRPr="00313EB5">
        <w:rPr>
          <w:color w:val="000000"/>
          <w:sz w:val="28"/>
          <w:szCs w:val="28"/>
          <w:lang w:eastAsia="ru-RU"/>
        </w:rPr>
        <w:t xml:space="preserve">с. </w:t>
      </w:r>
      <w:proofErr w:type="spellStart"/>
      <w:r w:rsidR="00313EB5" w:rsidRPr="00313EB5">
        <w:rPr>
          <w:color w:val="000000"/>
          <w:sz w:val="28"/>
          <w:szCs w:val="28"/>
          <w:lang w:eastAsia="ru-RU"/>
        </w:rPr>
        <w:t>Останинка</w:t>
      </w:r>
      <w:proofErr w:type="spellEnd"/>
      <w:r w:rsidR="00313EB5" w:rsidRPr="00313EB5">
        <w:rPr>
          <w:color w:val="000000"/>
          <w:sz w:val="28"/>
          <w:szCs w:val="28"/>
          <w:lang w:eastAsia="ru-RU"/>
        </w:rPr>
        <w:t xml:space="preserve">                                           №</w:t>
      </w:r>
      <w:r w:rsidR="00986B30">
        <w:rPr>
          <w:color w:val="000000"/>
          <w:sz w:val="28"/>
          <w:szCs w:val="28"/>
          <w:lang w:eastAsia="ru-RU"/>
        </w:rPr>
        <w:t>72</w:t>
      </w:r>
      <w:r w:rsidR="00313EB5" w:rsidRPr="00313EB5">
        <w:rPr>
          <w:color w:val="000000"/>
          <w:sz w:val="28"/>
          <w:szCs w:val="28"/>
          <w:lang w:eastAsia="ru-RU"/>
        </w:rPr>
        <w:t xml:space="preserve"> </w:t>
      </w:r>
    </w:p>
    <w:p w:rsidR="006A7024" w:rsidRDefault="006A7024" w:rsidP="006A7024">
      <w:pPr>
        <w:tabs>
          <w:tab w:val="left" w:pos="360"/>
          <w:tab w:val="center" w:pos="4960"/>
        </w:tabs>
      </w:pPr>
    </w:p>
    <w:p w:rsidR="006A7024" w:rsidRDefault="006A7024" w:rsidP="006A7024">
      <w:pPr>
        <w:tabs>
          <w:tab w:val="left" w:pos="360"/>
          <w:tab w:val="center" w:pos="4960"/>
        </w:tabs>
        <w:rPr>
          <w:bCs/>
          <w:szCs w:val="28"/>
        </w:rPr>
      </w:pPr>
    </w:p>
    <w:p w:rsidR="006A7024" w:rsidRPr="00A47624" w:rsidRDefault="006A7024" w:rsidP="006A7024">
      <w:pPr>
        <w:tabs>
          <w:tab w:val="left" w:pos="360"/>
          <w:tab w:val="center" w:pos="4960"/>
        </w:tabs>
        <w:rPr>
          <w:szCs w:val="28"/>
        </w:rPr>
      </w:pPr>
      <w:r>
        <w:rPr>
          <w:szCs w:val="28"/>
        </w:rPr>
        <w:t xml:space="preserve">               Об утверждении Административного регламента </w:t>
      </w:r>
      <w:r>
        <w:rPr>
          <w:bCs/>
          <w:szCs w:val="28"/>
        </w:rPr>
        <w:t>предоставления</w:t>
      </w:r>
    </w:p>
    <w:p w:rsidR="006A7024" w:rsidRDefault="006A7024" w:rsidP="006A7024">
      <w:pPr>
        <w:jc w:val="center"/>
        <w:rPr>
          <w:szCs w:val="28"/>
        </w:rPr>
      </w:pPr>
      <w:r>
        <w:rPr>
          <w:bCs/>
          <w:szCs w:val="28"/>
        </w:rPr>
        <w:t xml:space="preserve">муниципальной услуги </w:t>
      </w:r>
      <w:r w:rsidRPr="000B6CD0">
        <w:rPr>
          <w:szCs w:val="28"/>
        </w:rPr>
        <w:t xml:space="preserve">по выдаче специальных  разрешений </w:t>
      </w:r>
    </w:p>
    <w:p w:rsidR="006A7024" w:rsidRDefault="006A7024" w:rsidP="006A7024">
      <w:pPr>
        <w:jc w:val="center"/>
        <w:rPr>
          <w:szCs w:val="28"/>
        </w:rPr>
      </w:pPr>
      <w:r w:rsidRPr="000B6CD0">
        <w:rPr>
          <w:szCs w:val="28"/>
        </w:rPr>
        <w:t xml:space="preserve">на перевозку тяжеловесного и (или) крупногабаритного груза </w:t>
      </w:r>
    </w:p>
    <w:p w:rsidR="006A7024" w:rsidRDefault="006A7024" w:rsidP="006A7024">
      <w:pPr>
        <w:jc w:val="center"/>
        <w:rPr>
          <w:szCs w:val="28"/>
        </w:rPr>
      </w:pPr>
      <w:r w:rsidRPr="000B6CD0">
        <w:rPr>
          <w:szCs w:val="28"/>
        </w:rPr>
        <w:t>по дорогам местного значения</w:t>
      </w:r>
    </w:p>
    <w:p w:rsidR="00313EB5" w:rsidRDefault="00313EB5" w:rsidP="00313EB5">
      <w:pPr>
        <w:tabs>
          <w:tab w:val="left" w:pos="360"/>
        </w:tabs>
        <w:rPr>
          <w:color w:val="000000"/>
          <w:szCs w:val="28"/>
        </w:rPr>
      </w:pPr>
      <w:r>
        <w:rPr>
          <w:szCs w:val="28"/>
        </w:rPr>
        <w:tab/>
      </w:r>
      <w:r w:rsidRPr="00313EB5">
        <w:rPr>
          <w:color w:val="000000"/>
          <w:szCs w:val="28"/>
        </w:rPr>
        <w:t xml:space="preserve">    </w:t>
      </w:r>
    </w:p>
    <w:p w:rsidR="00313EB5" w:rsidRDefault="00313EB5" w:rsidP="00313EB5">
      <w:pPr>
        <w:tabs>
          <w:tab w:val="left" w:pos="360"/>
        </w:tabs>
        <w:jc w:val="both"/>
        <w:rPr>
          <w:szCs w:val="28"/>
        </w:rPr>
      </w:pPr>
      <w:proofErr w:type="gramStart"/>
      <w:r w:rsidRPr="00313EB5">
        <w:rPr>
          <w:color w:val="000000"/>
          <w:szCs w:val="28"/>
        </w:rPr>
        <w:t xml:space="preserve">В целях оптимизации (повышения качества) предоставления </w:t>
      </w:r>
      <w:r w:rsidRPr="00313EB5">
        <w:rPr>
          <w:bCs/>
          <w:color w:val="000000"/>
          <w:szCs w:val="28"/>
        </w:rPr>
        <w:t>муниципальной услуги</w:t>
      </w:r>
      <w:r>
        <w:rPr>
          <w:bCs/>
          <w:color w:val="000000"/>
          <w:szCs w:val="28"/>
        </w:rPr>
        <w:t xml:space="preserve"> </w:t>
      </w:r>
      <w:r>
        <w:rPr>
          <w:bCs/>
          <w:szCs w:val="28"/>
        </w:rPr>
        <w:t xml:space="preserve">по </w:t>
      </w:r>
      <w:r w:rsidRPr="000B6CD0">
        <w:rPr>
          <w:szCs w:val="28"/>
        </w:rPr>
        <w:t>выдаче специальных  разрешений на перевозку тяжеловесного и (или) крупногабаритного груза по дорогам местного значения</w:t>
      </w:r>
      <w:r>
        <w:rPr>
          <w:szCs w:val="28"/>
        </w:rPr>
        <w:t>,</w:t>
      </w:r>
      <w:r w:rsidR="000F34D0">
        <w:rPr>
          <w:szCs w:val="28"/>
        </w:rPr>
        <w:t xml:space="preserve"> согласно пункта 6 приказа Минтранса России от 05.06.2019 №167 «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4A353C">
        <w:rPr>
          <w:szCs w:val="28"/>
        </w:rPr>
        <w:t xml:space="preserve"> в </w:t>
      </w:r>
      <w:proofErr w:type="spellStart"/>
      <w:r w:rsidR="004A353C">
        <w:rPr>
          <w:szCs w:val="28"/>
        </w:rPr>
        <w:t>соответстви</w:t>
      </w:r>
      <w:proofErr w:type="spellEnd"/>
      <w:r w:rsidR="004A353C">
        <w:rPr>
          <w:szCs w:val="28"/>
        </w:rPr>
        <w:t xml:space="preserve"> с п.5 ст. ч. 1 ст.14, ч</w:t>
      </w:r>
      <w:proofErr w:type="gramEnd"/>
      <w:r w:rsidR="004A353C">
        <w:rPr>
          <w:szCs w:val="28"/>
        </w:rPr>
        <w:t>. 3 ст. 14 Федерального закона от 06.10.2003 №131-ФЗ «Об общих принципах организации местного самоуправления в Российской Федерации», ст.3 Закона Новосибирской области</w:t>
      </w:r>
      <w:r w:rsidR="00BC64A2">
        <w:rPr>
          <w:szCs w:val="28"/>
        </w:rPr>
        <w:t xml:space="preserve"> от 24.11.2014 №484-ОЗ «Об отдельных вопросах организации местного самоуправления в Новосибирской области»,</w:t>
      </w:r>
      <w:r w:rsidRPr="00313EB5">
        <w:rPr>
          <w:bCs/>
          <w:color w:val="000000"/>
          <w:szCs w:val="28"/>
        </w:rPr>
        <w:t xml:space="preserve"> </w:t>
      </w:r>
      <w:r w:rsidRPr="00313EB5">
        <w:rPr>
          <w:bCs/>
          <w:color w:val="000000"/>
          <w:spacing w:val="-12"/>
          <w:szCs w:val="28"/>
        </w:rPr>
        <w:t>в соответствии с Федеральным законом от 27.07.2010 № 210-</w:t>
      </w:r>
      <w:proofErr w:type="gramStart"/>
      <w:r w:rsidRPr="00313EB5">
        <w:rPr>
          <w:bCs/>
          <w:color w:val="000000"/>
          <w:spacing w:val="-12"/>
          <w:szCs w:val="28"/>
        </w:rPr>
        <w:t>ФЗ «Об организации предоставления государственных и муниципальных услуг»,</w:t>
      </w:r>
      <w:r w:rsidR="00BC64A2">
        <w:rPr>
          <w:bCs/>
          <w:color w:val="000000"/>
          <w:spacing w:val="-12"/>
          <w:szCs w:val="28"/>
        </w:rPr>
        <w:t xml:space="preserve"> статьей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13EB5">
        <w:rPr>
          <w:bCs/>
          <w:color w:val="000000"/>
          <w:spacing w:val="-12"/>
          <w:szCs w:val="28"/>
        </w:rPr>
        <w:t xml:space="preserve"> постановлением администрации </w:t>
      </w:r>
      <w:proofErr w:type="spellStart"/>
      <w:r w:rsidRPr="00313EB5">
        <w:rPr>
          <w:bCs/>
          <w:color w:val="000000"/>
          <w:spacing w:val="-12"/>
          <w:szCs w:val="28"/>
        </w:rPr>
        <w:t>Останинского</w:t>
      </w:r>
      <w:proofErr w:type="spellEnd"/>
      <w:r w:rsidRPr="00313EB5">
        <w:rPr>
          <w:bCs/>
          <w:color w:val="000000"/>
          <w:spacing w:val="-12"/>
          <w:szCs w:val="28"/>
        </w:rPr>
        <w:t xml:space="preserve"> сельсовета Северного района Новосибирской области от 17.01.2012 № 1а       «Об утверждении Порядка разработки и утверждения административных регламентов предоставления муниципальных услуг» администрация </w:t>
      </w:r>
      <w:proofErr w:type="spellStart"/>
      <w:r w:rsidRPr="00313EB5">
        <w:rPr>
          <w:bCs/>
          <w:color w:val="000000"/>
          <w:spacing w:val="-12"/>
          <w:szCs w:val="28"/>
        </w:rPr>
        <w:t>Останинского</w:t>
      </w:r>
      <w:proofErr w:type="spellEnd"/>
      <w:r w:rsidRPr="00313EB5">
        <w:rPr>
          <w:bCs/>
          <w:color w:val="000000"/>
          <w:spacing w:val="-12"/>
          <w:szCs w:val="28"/>
        </w:rPr>
        <w:t xml:space="preserve"> сельсовета</w:t>
      </w:r>
      <w:proofErr w:type="gramEnd"/>
      <w:r w:rsidRPr="00313EB5">
        <w:rPr>
          <w:bCs/>
          <w:color w:val="000000"/>
          <w:spacing w:val="-12"/>
          <w:szCs w:val="28"/>
        </w:rPr>
        <w:t xml:space="preserve"> Северного района Новосибирской области</w:t>
      </w:r>
    </w:p>
    <w:p w:rsidR="006A7024" w:rsidRDefault="006A7024" w:rsidP="006A7024">
      <w:pPr>
        <w:tabs>
          <w:tab w:val="left" w:pos="567"/>
          <w:tab w:val="left" w:pos="993"/>
        </w:tabs>
        <w:ind w:right="141"/>
        <w:jc w:val="center"/>
        <w:rPr>
          <w:szCs w:val="28"/>
        </w:rPr>
      </w:pPr>
    </w:p>
    <w:p w:rsidR="006A7024" w:rsidRDefault="00313EB5" w:rsidP="006A7024">
      <w:pPr>
        <w:jc w:val="both"/>
        <w:rPr>
          <w:szCs w:val="28"/>
        </w:rPr>
      </w:pPr>
      <w:r>
        <w:rPr>
          <w:szCs w:val="28"/>
        </w:rPr>
        <w:t xml:space="preserve"> ПОСТАНОВЛЯЕТ</w:t>
      </w:r>
      <w:r w:rsidR="006A7024">
        <w:rPr>
          <w:szCs w:val="28"/>
        </w:rPr>
        <w:t>:</w:t>
      </w:r>
    </w:p>
    <w:p w:rsidR="006A7024" w:rsidRDefault="006A7024" w:rsidP="006A7024">
      <w:pPr>
        <w:jc w:val="both"/>
        <w:rPr>
          <w:szCs w:val="28"/>
        </w:rPr>
      </w:pPr>
    </w:p>
    <w:p w:rsidR="006A7024" w:rsidRPr="000B6CD0" w:rsidRDefault="006A7024" w:rsidP="006A7024">
      <w:pPr>
        <w:jc w:val="both"/>
        <w:rPr>
          <w:szCs w:val="28"/>
        </w:rPr>
      </w:pPr>
      <w:r>
        <w:rPr>
          <w:szCs w:val="28"/>
        </w:rPr>
        <w:t xml:space="preserve">      1. Утвердить Административный регламент </w:t>
      </w:r>
      <w:r>
        <w:rPr>
          <w:bCs/>
          <w:szCs w:val="28"/>
        </w:rPr>
        <w:t xml:space="preserve">предоставления      муниципальной услуги по </w:t>
      </w:r>
      <w:r w:rsidRPr="000B6CD0">
        <w:rPr>
          <w:szCs w:val="28"/>
        </w:rPr>
        <w:t>выдаче специальных  разрешений на перевозку тяжеловесного и (или) крупногабаритного груза по дорогам местного значения</w:t>
      </w:r>
    </w:p>
    <w:p w:rsidR="006A7024" w:rsidRPr="00A47624" w:rsidRDefault="006A7024" w:rsidP="006A7024">
      <w:pPr>
        <w:jc w:val="both"/>
        <w:rPr>
          <w:bCs/>
          <w:szCs w:val="28"/>
        </w:rPr>
      </w:pPr>
      <w:proofErr w:type="gramStart"/>
      <w:r w:rsidRPr="00A47624">
        <w:rPr>
          <w:szCs w:val="28"/>
        </w:rPr>
        <w:t>согласно приложения</w:t>
      </w:r>
      <w:proofErr w:type="gramEnd"/>
      <w:r w:rsidRPr="00A47624">
        <w:rPr>
          <w:szCs w:val="28"/>
        </w:rPr>
        <w:t>.</w:t>
      </w:r>
    </w:p>
    <w:p w:rsidR="006A7024" w:rsidRDefault="006A7024" w:rsidP="006A7024">
      <w:pPr>
        <w:widowControl/>
        <w:numPr>
          <w:ilvl w:val="0"/>
          <w:numId w:val="3"/>
        </w:numPr>
        <w:jc w:val="both"/>
        <w:rPr>
          <w:szCs w:val="28"/>
        </w:rPr>
      </w:pPr>
      <w:r>
        <w:rPr>
          <w:szCs w:val="28"/>
        </w:rPr>
        <w:t xml:space="preserve">Опубликовать настоящее постановление в периодическом печатном издании администрации </w:t>
      </w:r>
      <w:proofErr w:type="spellStart"/>
      <w:r w:rsidR="000F34D0">
        <w:rPr>
          <w:szCs w:val="28"/>
        </w:rPr>
        <w:t>Останинского</w:t>
      </w:r>
      <w:proofErr w:type="spellEnd"/>
      <w:r w:rsidR="000F34D0">
        <w:rPr>
          <w:szCs w:val="28"/>
        </w:rPr>
        <w:t xml:space="preserve"> </w:t>
      </w:r>
      <w:r>
        <w:rPr>
          <w:szCs w:val="28"/>
        </w:rPr>
        <w:t>сельсовета «Вестник» и на официальном сайте администрации.</w:t>
      </w:r>
    </w:p>
    <w:p w:rsidR="006A7024" w:rsidRDefault="006A7024" w:rsidP="006A7024">
      <w:pPr>
        <w:widowControl/>
        <w:numPr>
          <w:ilvl w:val="0"/>
          <w:numId w:val="3"/>
        </w:numPr>
        <w:jc w:val="both"/>
        <w:rPr>
          <w:szCs w:val="28"/>
        </w:rPr>
      </w:pPr>
      <w:proofErr w:type="gramStart"/>
      <w:r>
        <w:rPr>
          <w:szCs w:val="28"/>
        </w:rPr>
        <w:lastRenderedPageBreak/>
        <w:t>Контроль за</w:t>
      </w:r>
      <w:proofErr w:type="gramEnd"/>
      <w:r>
        <w:rPr>
          <w:szCs w:val="28"/>
        </w:rPr>
        <w:t xml:space="preserve"> исполнением настоящего постановления оставляю за собой. </w:t>
      </w:r>
    </w:p>
    <w:p w:rsidR="006A7024" w:rsidRDefault="006A7024" w:rsidP="006A7024">
      <w:pPr>
        <w:jc w:val="both"/>
        <w:rPr>
          <w:szCs w:val="28"/>
        </w:rPr>
      </w:pPr>
    </w:p>
    <w:p w:rsidR="006A7024" w:rsidRDefault="006A7024" w:rsidP="006A7024">
      <w:pPr>
        <w:jc w:val="both"/>
        <w:rPr>
          <w:szCs w:val="28"/>
        </w:rPr>
      </w:pPr>
      <w:r>
        <w:rPr>
          <w:szCs w:val="28"/>
        </w:rPr>
        <w:t xml:space="preserve">      </w:t>
      </w:r>
    </w:p>
    <w:tbl>
      <w:tblPr>
        <w:tblpPr w:leftFromText="180" w:rightFromText="180" w:vertAnchor="text" w:tblpY="1"/>
        <w:tblOverlap w:val="never"/>
        <w:tblW w:w="0" w:type="auto"/>
        <w:tblLook w:val="01E0" w:firstRow="1" w:lastRow="1" w:firstColumn="1" w:lastColumn="1" w:noHBand="0" w:noVBand="0"/>
      </w:tblPr>
      <w:tblGrid>
        <w:gridCol w:w="4785"/>
      </w:tblGrid>
      <w:tr w:rsidR="000F34D0" w:rsidTr="000F34D0">
        <w:tc>
          <w:tcPr>
            <w:tcW w:w="4785" w:type="dxa"/>
            <w:hideMark/>
          </w:tcPr>
          <w:p w:rsidR="000F34D0" w:rsidRDefault="000F34D0" w:rsidP="000F34D0">
            <w:pPr>
              <w:pStyle w:val="ad"/>
              <w:rPr>
                <w:szCs w:val="28"/>
              </w:rPr>
            </w:pPr>
            <w:r>
              <w:rPr>
                <w:szCs w:val="28"/>
              </w:rPr>
              <w:t xml:space="preserve">Глава </w:t>
            </w:r>
            <w:proofErr w:type="spellStart"/>
            <w:r>
              <w:rPr>
                <w:szCs w:val="28"/>
              </w:rPr>
              <w:t>Останинского</w:t>
            </w:r>
            <w:proofErr w:type="spellEnd"/>
            <w:r>
              <w:rPr>
                <w:szCs w:val="28"/>
              </w:rPr>
              <w:t xml:space="preserve"> сельсовета Северного района  Новосибирской области</w:t>
            </w:r>
          </w:p>
        </w:tc>
      </w:tr>
    </w:tbl>
    <w:p w:rsidR="006A7024" w:rsidRDefault="000F34D0" w:rsidP="006A7024">
      <w:pPr>
        <w:pStyle w:val="ab"/>
        <w:spacing w:after="0"/>
        <w:rPr>
          <w:b/>
          <w:bCs/>
          <w:sz w:val="28"/>
          <w:szCs w:val="28"/>
        </w:rPr>
      </w:pPr>
      <w:r>
        <w:rPr>
          <w:b/>
          <w:bCs/>
          <w:sz w:val="28"/>
          <w:szCs w:val="28"/>
        </w:rPr>
        <w:t xml:space="preserve">                             </w:t>
      </w:r>
      <w:r>
        <w:rPr>
          <w:bCs/>
          <w:sz w:val="28"/>
          <w:szCs w:val="28"/>
        </w:rPr>
        <w:t xml:space="preserve">А.В </w:t>
      </w:r>
      <w:proofErr w:type="spellStart"/>
      <w:r>
        <w:rPr>
          <w:bCs/>
          <w:sz w:val="28"/>
          <w:szCs w:val="28"/>
        </w:rPr>
        <w:t>Капориков</w:t>
      </w:r>
      <w:proofErr w:type="spellEnd"/>
      <w:r>
        <w:rPr>
          <w:b/>
          <w:bCs/>
          <w:sz w:val="28"/>
          <w:szCs w:val="28"/>
        </w:rPr>
        <w:br w:type="textWrapping" w:clear="all"/>
      </w:r>
    </w:p>
    <w:p w:rsidR="006A7024" w:rsidRDefault="006A7024" w:rsidP="000B6CD0">
      <w:pPr>
        <w:rPr>
          <w:rFonts w:ascii="Arial" w:hAnsi="Arial" w:cs="Arial"/>
          <w:sz w:val="24"/>
          <w:szCs w:val="24"/>
        </w:rPr>
      </w:pPr>
    </w:p>
    <w:p w:rsidR="00806745" w:rsidRPr="000B6CD0" w:rsidRDefault="006A7024" w:rsidP="000B6CD0">
      <w:pPr>
        <w:rPr>
          <w:szCs w:val="28"/>
        </w:rPr>
      </w:pPr>
      <w:r>
        <w:rPr>
          <w:rFonts w:ascii="Arial" w:hAnsi="Arial" w:cs="Arial"/>
          <w:sz w:val="24"/>
          <w:szCs w:val="24"/>
        </w:rPr>
        <w:t xml:space="preserve">                                                                                      </w:t>
      </w:r>
      <w:r w:rsidR="000B6CD0">
        <w:rPr>
          <w:rFonts w:ascii="Arial" w:hAnsi="Arial" w:cs="Arial"/>
          <w:sz w:val="24"/>
          <w:szCs w:val="24"/>
        </w:rPr>
        <w:t xml:space="preserve">   </w:t>
      </w:r>
      <w:r w:rsidR="000148DE" w:rsidRPr="000B6CD0">
        <w:rPr>
          <w:szCs w:val="28"/>
        </w:rPr>
        <w:t>У</w:t>
      </w:r>
      <w:r w:rsidR="000B6CD0">
        <w:rPr>
          <w:szCs w:val="28"/>
        </w:rPr>
        <w:t>твержден</w:t>
      </w:r>
      <w:r w:rsidR="00D40B4B" w:rsidRPr="000B6CD0">
        <w:rPr>
          <w:szCs w:val="28"/>
        </w:rPr>
        <w:t xml:space="preserve"> </w:t>
      </w:r>
    </w:p>
    <w:p w:rsidR="000B6CD0" w:rsidRDefault="000B6CD0" w:rsidP="000B6CD0">
      <w:pPr>
        <w:rPr>
          <w:szCs w:val="28"/>
        </w:rPr>
      </w:pPr>
      <w:r>
        <w:rPr>
          <w:szCs w:val="28"/>
        </w:rPr>
        <w:t xml:space="preserve">                                                                                     Постановлением </w:t>
      </w:r>
      <w:r w:rsidR="00806745" w:rsidRPr="000B6CD0">
        <w:rPr>
          <w:szCs w:val="28"/>
        </w:rPr>
        <w:t xml:space="preserve">администрации </w:t>
      </w:r>
    </w:p>
    <w:p w:rsidR="00D40B4B" w:rsidRPr="000B6CD0" w:rsidRDefault="000B6CD0" w:rsidP="000B6CD0">
      <w:pPr>
        <w:rPr>
          <w:szCs w:val="28"/>
        </w:rPr>
      </w:pPr>
      <w:r>
        <w:rPr>
          <w:szCs w:val="28"/>
        </w:rPr>
        <w:t xml:space="preserve">                                                                                     </w:t>
      </w:r>
      <w:proofErr w:type="spellStart"/>
      <w:r w:rsidR="000F34D0">
        <w:rPr>
          <w:szCs w:val="28"/>
        </w:rPr>
        <w:t>Останинского</w:t>
      </w:r>
      <w:proofErr w:type="spellEnd"/>
      <w:r w:rsidR="000F34D0">
        <w:rPr>
          <w:szCs w:val="28"/>
        </w:rPr>
        <w:t xml:space="preserve"> </w:t>
      </w:r>
      <w:r w:rsidR="00806745" w:rsidRPr="000B6CD0">
        <w:rPr>
          <w:szCs w:val="28"/>
        </w:rPr>
        <w:t>сельсовета</w:t>
      </w:r>
    </w:p>
    <w:p w:rsidR="00806745" w:rsidRPr="000B6CD0" w:rsidRDefault="000B6CD0" w:rsidP="000B6CD0">
      <w:pPr>
        <w:rPr>
          <w:szCs w:val="28"/>
        </w:rPr>
      </w:pPr>
      <w:r>
        <w:rPr>
          <w:szCs w:val="28"/>
        </w:rPr>
        <w:t xml:space="preserve">                                                                                     </w:t>
      </w:r>
      <w:r w:rsidR="000F34D0">
        <w:rPr>
          <w:szCs w:val="28"/>
        </w:rPr>
        <w:t xml:space="preserve">Северного </w:t>
      </w:r>
      <w:r w:rsidR="00806745" w:rsidRPr="000B6CD0">
        <w:rPr>
          <w:szCs w:val="28"/>
        </w:rPr>
        <w:t>района</w:t>
      </w:r>
    </w:p>
    <w:p w:rsidR="00D40B4B" w:rsidRPr="000B6CD0" w:rsidRDefault="000B6CD0" w:rsidP="000B6CD0">
      <w:pPr>
        <w:rPr>
          <w:szCs w:val="28"/>
        </w:rPr>
      </w:pPr>
      <w:r>
        <w:rPr>
          <w:szCs w:val="28"/>
        </w:rPr>
        <w:t xml:space="preserve">                                                                                     </w:t>
      </w:r>
      <w:r w:rsidR="00806745" w:rsidRPr="000B6CD0">
        <w:rPr>
          <w:szCs w:val="28"/>
        </w:rPr>
        <w:t xml:space="preserve">Новосибирской области </w:t>
      </w:r>
      <w:r w:rsidR="00D40B4B" w:rsidRPr="000B6CD0">
        <w:rPr>
          <w:szCs w:val="28"/>
        </w:rPr>
        <w:t xml:space="preserve">                                                                                </w:t>
      </w:r>
      <w:r w:rsidR="00806745" w:rsidRPr="000B6CD0">
        <w:rPr>
          <w:szCs w:val="28"/>
        </w:rPr>
        <w:t xml:space="preserve">           </w:t>
      </w:r>
    </w:p>
    <w:p w:rsidR="00D40B4B" w:rsidRPr="000B6CD0" w:rsidRDefault="00D40B4B" w:rsidP="00BA06D3">
      <w:pPr>
        <w:rPr>
          <w:szCs w:val="28"/>
        </w:rPr>
      </w:pPr>
      <w:r w:rsidRPr="000B6CD0">
        <w:rPr>
          <w:szCs w:val="28"/>
        </w:rPr>
        <w:t xml:space="preserve">                                                                               </w:t>
      </w:r>
      <w:r w:rsidR="000B6CD0">
        <w:rPr>
          <w:szCs w:val="28"/>
        </w:rPr>
        <w:tab/>
        <w:t xml:space="preserve">    </w:t>
      </w:r>
      <w:r w:rsidR="000F34D0">
        <w:rPr>
          <w:szCs w:val="28"/>
        </w:rPr>
        <w:t xml:space="preserve"> от  </w:t>
      </w:r>
      <w:r w:rsidR="009F0961">
        <w:rPr>
          <w:szCs w:val="28"/>
        </w:rPr>
        <w:t>03</w:t>
      </w:r>
      <w:bookmarkStart w:id="0" w:name="_GoBack"/>
      <w:bookmarkEnd w:id="0"/>
      <w:r w:rsidR="00986B30">
        <w:rPr>
          <w:szCs w:val="28"/>
        </w:rPr>
        <w:t>.07</w:t>
      </w:r>
      <w:r w:rsidR="000F34D0">
        <w:rPr>
          <w:szCs w:val="28"/>
        </w:rPr>
        <w:t>.2023</w:t>
      </w:r>
      <w:r w:rsidR="00F82767" w:rsidRPr="000B6CD0">
        <w:rPr>
          <w:szCs w:val="28"/>
        </w:rPr>
        <w:t xml:space="preserve"> г. №</w:t>
      </w:r>
      <w:r w:rsidR="00985415">
        <w:rPr>
          <w:szCs w:val="28"/>
        </w:rPr>
        <w:t>72</w:t>
      </w:r>
      <w:r w:rsidR="00F82767" w:rsidRPr="000B6CD0">
        <w:rPr>
          <w:szCs w:val="28"/>
        </w:rPr>
        <w:t xml:space="preserve"> </w:t>
      </w:r>
    </w:p>
    <w:p w:rsidR="001A6DB3" w:rsidRDefault="001A6DB3" w:rsidP="00BA06D3">
      <w:pPr>
        <w:ind w:left="5664" w:firstLine="708"/>
        <w:rPr>
          <w:szCs w:val="28"/>
        </w:rPr>
      </w:pPr>
    </w:p>
    <w:p w:rsidR="000B6CD0" w:rsidRPr="000B6CD0" w:rsidRDefault="000B6CD0" w:rsidP="00BA06D3">
      <w:pPr>
        <w:ind w:left="5664" w:firstLine="708"/>
        <w:rPr>
          <w:szCs w:val="28"/>
        </w:rPr>
      </w:pPr>
    </w:p>
    <w:p w:rsidR="00D40B4B" w:rsidRPr="000B6CD0" w:rsidRDefault="00D40B4B" w:rsidP="00D40B4B">
      <w:pPr>
        <w:jc w:val="center"/>
        <w:rPr>
          <w:szCs w:val="28"/>
        </w:rPr>
      </w:pPr>
      <w:r w:rsidRPr="000B6CD0">
        <w:rPr>
          <w:szCs w:val="28"/>
        </w:rPr>
        <w:t xml:space="preserve">Административный регламент </w:t>
      </w:r>
    </w:p>
    <w:p w:rsidR="00D40B4B" w:rsidRPr="000B6CD0" w:rsidRDefault="00D40B4B" w:rsidP="00820174">
      <w:pPr>
        <w:jc w:val="center"/>
        <w:rPr>
          <w:szCs w:val="28"/>
        </w:rPr>
      </w:pPr>
      <w:r w:rsidRPr="000B6CD0">
        <w:rPr>
          <w:szCs w:val="28"/>
        </w:rPr>
        <w:t>предоставления муниципальной услуги по выдаче</w:t>
      </w:r>
      <w:r w:rsidR="00820174" w:rsidRPr="000B6CD0">
        <w:rPr>
          <w:szCs w:val="28"/>
        </w:rPr>
        <w:t xml:space="preserve"> специальных </w:t>
      </w:r>
      <w:r w:rsidRPr="000B6CD0">
        <w:rPr>
          <w:szCs w:val="28"/>
        </w:rPr>
        <w:t xml:space="preserve"> разрешений на перевозку </w:t>
      </w:r>
      <w:r w:rsidR="00806745" w:rsidRPr="000B6CD0">
        <w:rPr>
          <w:szCs w:val="28"/>
        </w:rPr>
        <w:t>тяжеловесного и (или) крупногабари</w:t>
      </w:r>
      <w:r w:rsidRPr="000B6CD0">
        <w:rPr>
          <w:szCs w:val="28"/>
        </w:rPr>
        <w:t xml:space="preserve">тного груза по </w:t>
      </w:r>
      <w:r w:rsidR="00820174" w:rsidRPr="000B6CD0">
        <w:rPr>
          <w:szCs w:val="28"/>
        </w:rPr>
        <w:t>дорогам местного значения</w:t>
      </w:r>
    </w:p>
    <w:p w:rsidR="00D40B4B" w:rsidRPr="000B6CD0" w:rsidRDefault="00D40B4B" w:rsidP="00D40B4B">
      <w:pPr>
        <w:jc w:val="center"/>
        <w:rPr>
          <w:szCs w:val="28"/>
        </w:rPr>
      </w:pPr>
    </w:p>
    <w:p w:rsidR="00D40B4B" w:rsidRPr="000B6CD0" w:rsidRDefault="00D40B4B" w:rsidP="00D40B4B">
      <w:pPr>
        <w:numPr>
          <w:ilvl w:val="0"/>
          <w:numId w:val="1"/>
        </w:numPr>
        <w:jc w:val="center"/>
        <w:rPr>
          <w:b/>
          <w:szCs w:val="28"/>
        </w:rPr>
      </w:pPr>
      <w:r w:rsidRPr="000B6CD0">
        <w:rPr>
          <w:b/>
          <w:szCs w:val="28"/>
        </w:rPr>
        <w:t>Общие положения</w:t>
      </w:r>
    </w:p>
    <w:p w:rsidR="00D40B4B" w:rsidRPr="000B6CD0" w:rsidRDefault="00D40B4B" w:rsidP="00D40B4B">
      <w:pPr>
        <w:rPr>
          <w:szCs w:val="28"/>
        </w:rPr>
      </w:pPr>
    </w:p>
    <w:p w:rsidR="00D40B4B" w:rsidRPr="000B6CD0" w:rsidRDefault="00D40B4B" w:rsidP="00DD1CAA">
      <w:pPr>
        <w:jc w:val="both"/>
        <w:rPr>
          <w:szCs w:val="28"/>
        </w:rPr>
      </w:pPr>
      <w:r w:rsidRPr="000B6CD0">
        <w:rPr>
          <w:szCs w:val="28"/>
        </w:rPr>
        <w:t xml:space="preserve">1.1. </w:t>
      </w:r>
      <w:proofErr w:type="gramStart"/>
      <w:r w:rsidRPr="000B6CD0">
        <w:rPr>
          <w:szCs w:val="28"/>
        </w:rPr>
        <w:t xml:space="preserve">Административный регламент предоставления муниципальной услуги по выдаче </w:t>
      </w:r>
      <w:r w:rsidR="00820174" w:rsidRPr="000B6CD0">
        <w:rPr>
          <w:szCs w:val="28"/>
        </w:rPr>
        <w:t xml:space="preserve">специальных </w:t>
      </w:r>
      <w:r w:rsidRPr="000B6CD0">
        <w:rPr>
          <w:szCs w:val="28"/>
        </w:rPr>
        <w:t>разрешений на перевозку тяжеловесного и (или) крупногаб</w:t>
      </w:r>
      <w:r w:rsidR="00806745" w:rsidRPr="000B6CD0">
        <w:rPr>
          <w:szCs w:val="28"/>
        </w:rPr>
        <w:t>ар</w:t>
      </w:r>
      <w:r w:rsidRPr="000B6CD0">
        <w:rPr>
          <w:szCs w:val="28"/>
        </w:rPr>
        <w:t>итного гру</w:t>
      </w:r>
      <w:r w:rsidR="00820174" w:rsidRPr="000B6CD0">
        <w:rPr>
          <w:szCs w:val="28"/>
        </w:rPr>
        <w:t>за по дорогам местного значения</w:t>
      </w:r>
      <w:r w:rsidRPr="000B6CD0">
        <w:rPr>
          <w:szCs w:val="28"/>
        </w:rPr>
        <w:t xml:space="preserve">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w:t>
      </w:r>
      <w:r w:rsidR="00E23043" w:rsidRPr="00313EB5">
        <w:rPr>
          <w:bCs/>
          <w:color w:val="000000"/>
          <w:spacing w:val="-12"/>
          <w:szCs w:val="28"/>
        </w:rPr>
        <w:t xml:space="preserve">постановлением администрации </w:t>
      </w:r>
      <w:proofErr w:type="spellStart"/>
      <w:r w:rsidR="00E23043" w:rsidRPr="00313EB5">
        <w:rPr>
          <w:bCs/>
          <w:color w:val="000000"/>
          <w:spacing w:val="-12"/>
          <w:szCs w:val="28"/>
        </w:rPr>
        <w:t>Останинского</w:t>
      </w:r>
      <w:proofErr w:type="spellEnd"/>
      <w:r w:rsidR="00E23043" w:rsidRPr="00313EB5">
        <w:rPr>
          <w:bCs/>
          <w:color w:val="000000"/>
          <w:spacing w:val="-12"/>
          <w:szCs w:val="28"/>
        </w:rPr>
        <w:t xml:space="preserve"> сельсовета Северного района Новосибирской о</w:t>
      </w:r>
      <w:r w:rsidR="00E23043">
        <w:rPr>
          <w:bCs/>
          <w:color w:val="000000"/>
          <w:spacing w:val="-12"/>
          <w:szCs w:val="28"/>
        </w:rPr>
        <w:t xml:space="preserve">бласти от 17.01.2012 № 1а   </w:t>
      </w:r>
      <w:r w:rsidR="00E23043" w:rsidRPr="00313EB5">
        <w:rPr>
          <w:bCs/>
          <w:color w:val="000000"/>
          <w:spacing w:val="-12"/>
          <w:szCs w:val="28"/>
        </w:rPr>
        <w:t>«Об утверждении Порядка разработки и утверждения административных регламентов предоставления муниципальных</w:t>
      </w:r>
      <w:proofErr w:type="gramEnd"/>
      <w:r w:rsidR="00E23043" w:rsidRPr="00313EB5">
        <w:rPr>
          <w:bCs/>
          <w:color w:val="000000"/>
          <w:spacing w:val="-12"/>
          <w:szCs w:val="28"/>
        </w:rPr>
        <w:t xml:space="preserve"> услуг»</w:t>
      </w:r>
    </w:p>
    <w:p w:rsidR="00D40B4B" w:rsidRPr="000B6CD0" w:rsidRDefault="00D40B4B" w:rsidP="00D40B4B">
      <w:pPr>
        <w:ind w:firstLine="672"/>
        <w:jc w:val="both"/>
        <w:rPr>
          <w:szCs w:val="28"/>
        </w:rPr>
      </w:pPr>
      <w:r w:rsidRPr="000B6CD0">
        <w:rPr>
          <w:szCs w:val="28"/>
        </w:rPr>
        <w:t xml:space="preserve">1.2. Муниципальная услуга предоставляется физическим или юридическим лицам, имеющим намерение получить </w:t>
      </w:r>
      <w:r w:rsidR="00820174" w:rsidRPr="000B6CD0">
        <w:rPr>
          <w:szCs w:val="28"/>
        </w:rPr>
        <w:t xml:space="preserve">специальное </w:t>
      </w:r>
      <w:r w:rsidRPr="000B6CD0">
        <w:rPr>
          <w:szCs w:val="28"/>
        </w:rPr>
        <w:t>разрешение на перевозку тяжеловесных и (или) крупногабаритных грузов (далее – заявитель).</w:t>
      </w:r>
    </w:p>
    <w:p w:rsidR="00D40B4B" w:rsidRPr="000B6CD0" w:rsidRDefault="00D40B4B" w:rsidP="00D40B4B">
      <w:pPr>
        <w:ind w:firstLine="672"/>
        <w:jc w:val="both"/>
        <w:rPr>
          <w:szCs w:val="28"/>
        </w:rPr>
      </w:pPr>
    </w:p>
    <w:p w:rsidR="00D40B4B" w:rsidRPr="000B6CD0" w:rsidRDefault="00D40B4B" w:rsidP="00D40B4B">
      <w:pPr>
        <w:numPr>
          <w:ilvl w:val="0"/>
          <w:numId w:val="1"/>
        </w:numPr>
        <w:jc w:val="center"/>
        <w:rPr>
          <w:b/>
          <w:szCs w:val="28"/>
        </w:rPr>
      </w:pPr>
      <w:r w:rsidRPr="000B6CD0">
        <w:rPr>
          <w:b/>
          <w:szCs w:val="28"/>
        </w:rPr>
        <w:t>Стандарт предоставления муниципальной услуги</w:t>
      </w:r>
    </w:p>
    <w:p w:rsidR="00D40B4B" w:rsidRPr="000B6CD0" w:rsidRDefault="00D40B4B" w:rsidP="00D40B4B">
      <w:pPr>
        <w:ind w:left="720"/>
        <w:rPr>
          <w:szCs w:val="28"/>
        </w:rPr>
      </w:pPr>
    </w:p>
    <w:p w:rsidR="00D40B4B" w:rsidRPr="000B6CD0" w:rsidRDefault="00D40B4B" w:rsidP="00D40B4B">
      <w:pPr>
        <w:ind w:left="42" w:firstLine="667"/>
        <w:jc w:val="both"/>
        <w:rPr>
          <w:szCs w:val="28"/>
        </w:rPr>
      </w:pPr>
      <w:r w:rsidRPr="000B6CD0">
        <w:rPr>
          <w:szCs w:val="28"/>
        </w:rPr>
        <w:t>2.1.  Наименование муниципальной услуги: выдача</w:t>
      </w:r>
      <w:r w:rsidR="00820174" w:rsidRPr="000B6CD0">
        <w:rPr>
          <w:szCs w:val="28"/>
        </w:rPr>
        <w:t xml:space="preserve"> специальных</w:t>
      </w:r>
      <w:r w:rsidRPr="000B6CD0">
        <w:rPr>
          <w:szCs w:val="28"/>
        </w:rPr>
        <w:t xml:space="preserve"> разрешений на перевозку тяжеловесного и (или) крупногаб</w:t>
      </w:r>
      <w:r w:rsidR="00806745" w:rsidRPr="000B6CD0">
        <w:rPr>
          <w:szCs w:val="28"/>
        </w:rPr>
        <w:t>ар</w:t>
      </w:r>
      <w:r w:rsidRPr="000B6CD0">
        <w:rPr>
          <w:szCs w:val="28"/>
        </w:rPr>
        <w:t xml:space="preserve">итного </w:t>
      </w:r>
      <w:r w:rsidR="00820174" w:rsidRPr="000B6CD0">
        <w:rPr>
          <w:szCs w:val="28"/>
        </w:rPr>
        <w:t>груза по дорогам местного значения</w:t>
      </w:r>
      <w:r w:rsidRPr="000B6CD0">
        <w:rPr>
          <w:szCs w:val="28"/>
        </w:rPr>
        <w:t xml:space="preserve"> (далее – муниципальная услуга).</w:t>
      </w:r>
    </w:p>
    <w:p w:rsidR="00D40B4B" w:rsidRPr="000B6CD0" w:rsidRDefault="00D40B4B" w:rsidP="00806745">
      <w:pPr>
        <w:ind w:left="42" w:firstLine="667"/>
        <w:jc w:val="both"/>
        <w:rPr>
          <w:szCs w:val="28"/>
        </w:rPr>
      </w:pPr>
      <w:r w:rsidRPr="000B6CD0">
        <w:rPr>
          <w:szCs w:val="28"/>
        </w:rPr>
        <w:t>2.2. Муниципальная услуга пре</w:t>
      </w:r>
      <w:r w:rsidR="00E23043">
        <w:rPr>
          <w:szCs w:val="28"/>
        </w:rPr>
        <w:t xml:space="preserve">доставляется администрацией </w:t>
      </w:r>
      <w:proofErr w:type="spellStart"/>
      <w:r w:rsidR="00E23043">
        <w:rPr>
          <w:szCs w:val="28"/>
        </w:rPr>
        <w:t>Останинского</w:t>
      </w:r>
      <w:proofErr w:type="spellEnd"/>
      <w:r w:rsidR="00E23043">
        <w:rPr>
          <w:szCs w:val="28"/>
        </w:rPr>
        <w:t xml:space="preserve"> </w:t>
      </w:r>
      <w:r w:rsidR="00806745" w:rsidRPr="000B6CD0">
        <w:rPr>
          <w:szCs w:val="28"/>
        </w:rPr>
        <w:t>сельсовета</w:t>
      </w:r>
      <w:r w:rsidR="00E23043">
        <w:rPr>
          <w:szCs w:val="28"/>
        </w:rPr>
        <w:t xml:space="preserve"> Северного района Новосибирской области.</w:t>
      </w:r>
    </w:p>
    <w:p w:rsidR="00BA06D3" w:rsidRPr="000B6CD0" w:rsidRDefault="00BA06D3" w:rsidP="00BA06D3">
      <w:pPr>
        <w:adjustRightInd w:val="0"/>
        <w:ind w:firstLine="709"/>
        <w:jc w:val="both"/>
        <w:outlineLvl w:val="2"/>
        <w:rPr>
          <w:szCs w:val="28"/>
        </w:rPr>
      </w:pPr>
      <w:r w:rsidRPr="000B6CD0">
        <w:rPr>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w:t>
      </w:r>
      <w:r w:rsidRPr="000B6CD0">
        <w:rPr>
          <w:szCs w:val="28"/>
        </w:rPr>
        <w:lastRenderedPageBreak/>
        <w:t xml:space="preserve">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0B6CD0">
        <w:rPr>
          <w:szCs w:val="28"/>
        </w:rPr>
        <w:t>заявителем</w:t>
      </w:r>
      <w:proofErr w:type="gramEnd"/>
      <w:r w:rsidRPr="000B6CD0">
        <w:rPr>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0B6CD0">
        <w:rPr>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0B6CD0">
        <w:rPr>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BA06D3" w:rsidRPr="000B6CD0" w:rsidRDefault="00BA06D3" w:rsidP="00BA06D3">
      <w:pPr>
        <w:adjustRightInd w:val="0"/>
        <w:ind w:firstLine="709"/>
        <w:jc w:val="both"/>
        <w:outlineLvl w:val="2"/>
        <w:rPr>
          <w:szCs w:val="28"/>
        </w:rPr>
      </w:pPr>
      <w:r w:rsidRPr="000B6CD0">
        <w:rPr>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0B6CD0">
        <w:rPr>
          <w:szCs w:val="28"/>
        </w:rPr>
        <w:t>скан-копии</w:t>
      </w:r>
      <w:proofErr w:type="gramEnd"/>
      <w:r w:rsidRPr="000B6CD0">
        <w:rPr>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A06D3" w:rsidRPr="000B6CD0" w:rsidRDefault="00BA06D3" w:rsidP="00BA06D3">
      <w:pPr>
        <w:ind w:firstLine="708"/>
        <w:jc w:val="both"/>
        <w:rPr>
          <w:szCs w:val="28"/>
        </w:rPr>
      </w:pPr>
      <w:r w:rsidRPr="000B6CD0">
        <w:rPr>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0B6CD0">
        <w:rPr>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D40B4B" w:rsidRPr="000B6CD0" w:rsidRDefault="00D40B4B" w:rsidP="00D40B4B">
      <w:pPr>
        <w:ind w:left="42" w:firstLine="667"/>
        <w:jc w:val="both"/>
        <w:rPr>
          <w:szCs w:val="28"/>
        </w:rPr>
      </w:pPr>
      <w:r w:rsidRPr="000B6CD0">
        <w:rPr>
          <w:szCs w:val="28"/>
        </w:rPr>
        <w:t>Сведения о местонахождении, контактных телефонах, адресах электронной почты и график работы с заявителями указаны в приложении 1.</w:t>
      </w:r>
    </w:p>
    <w:p w:rsidR="00820174" w:rsidRPr="000B6CD0" w:rsidRDefault="00D40B4B" w:rsidP="00D40B4B">
      <w:pPr>
        <w:ind w:left="42" w:firstLine="667"/>
        <w:jc w:val="both"/>
        <w:rPr>
          <w:szCs w:val="28"/>
        </w:rPr>
      </w:pPr>
      <w:r w:rsidRPr="000B6CD0">
        <w:rPr>
          <w:szCs w:val="28"/>
        </w:rPr>
        <w:t>2.3. Результатом предоставлени</w:t>
      </w:r>
      <w:r w:rsidR="00820174" w:rsidRPr="000B6CD0">
        <w:rPr>
          <w:szCs w:val="28"/>
        </w:rPr>
        <w:t>я муниципальной услуги является:</w:t>
      </w:r>
    </w:p>
    <w:p w:rsidR="00D40B4B" w:rsidRPr="000B6CD0" w:rsidRDefault="00820174" w:rsidP="00D40B4B">
      <w:pPr>
        <w:ind w:left="42" w:firstLine="667"/>
        <w:jc w:val="both"/>
        <w:rPr>
          <w:szCs w:val="28"/>
        </w:rPr>
      </w:pPr>
      <w:r w:rsidRPr="000B6CD0">
        <w:rPr>
          <w:szCs w:val="28"/>
        </w:rPr>
        <w:t xml:space="preserve">-  выдача специального </w:t>
      </w:r>
      <w:r w:rsidR="00D40B4B" w:rsidRPr="000B6CD0">
        <w:rPr>
          <w:szCs w:val="28"/>
        </w:rPr>
        <w:t>разреше</w:t>
      </w:r>
      <w:r w:rsidRPr="000B6CD0">
        <w:rPr>
          <w:szCs w:val="28"/>
        </w:rPr>
        <w:t>ния</w:t>
      </w:r>
      <w:r w:rsidR="00D40B4B" w:rsidRPr="000B6CD0">
        <w:rPr>
          <w:szCs w:val="28"/>
        </w:rPr>
        <w:t xml:space="preserve"> на перевозку тяжеловесного и (или) крупногаб</w:t>
      </w:r>
      <w:r w:rsidR="00806745" w:rsidRPr="000B6CD0">
        <w:rPr>
          <w:szCs w:val="28"/>
        </w:rPr>
        <w:t>ар</w:t>
      </w:r>
      <w:r w:rsidR="00D40B4B" w:rsidRPr="000B6CD0">
        <w:rPr>
          <w:szCs w:val="28"/>
        </w:rPr>
        <w:t xml:space="preserve">итного груза по </w:t>
      </w:r>
      <w:r w:rsidRPr="000B6CD0">
        <w:rPr>
          <w:szCs w:val="28"/>
        </w:rPr>
        <w:t>дорогам местного значения.</w:t>
      </w:r>
    </w:p>
    <w:p w:rsidR="00BA06D3" w:rsidRPr="000B6CD0" w:rsidRDefault="00820174" w:rsidP="00820174">
      <w:pPr>
        <w:ind w:left="42" w:firstLine="667"/>
        <w:jc w:val="both"/>
        <w:rPr>
          <w:szCs w:val="28"/>
        </w:rPr>
      </w:pPr>
      <w:r w:rsidRPr="000B6CD0">
        <w:rPr>
          <w:szCs w:val="28"/>
        </w:rPr>
        <w:t>- отказ в выдаче специального разрешения на перевозку тяжеловесного и (или) крупногабаритного груза по дорогам местного значения.</w:t>
      </w:r>
    </w:p>
    <w:p w:rsidR="00D40B4B" w:rsidRPr="000B6CD0" w:rsidRDefault="00D40B4B" w:rsidP="00D40B4B">
      <w:pPr>
        <w:ind w:left="42" w:firstLine="667"/>
        <w:jc w:val="both"/>
        <w:rPr>
          <w:szCs w:val="28"/>
        </w:rPr>
      </w:pPr>
      <w:r w:rsidRPr="000B6CD0">
        <w:rPr>
          <w:szCs w:val="28"/>
        </w:rPr>
        <w:t>2.4. Срок предоставления муниципальной услуги</w:t>
      </w:r>
      <w:r w:rsidR="00807013" w:rsidRPr="000B6CD0">
        <w:rPr>
          <w:szCs w:val="28"/>
        </w:rPr>
        <w:t>.</w:t>
      </w:r>
    </w:p>
    <w:p w:rsidR="00807013" w:rsidRPr="000B6CD0" w:rsidRDefault="00807013" w:rsidP="00D40B4B">
      <w:pPr>
        <w:ind w:left="42" w:firstLine="667"/>
        <w:jc w:val="both"/>
        <w:rPr>
          <w:szCs w:val="28"/>
        </w:rPr>
      </w:pPr>
      <w:r w:rsidRPr="000B6CD0">
        <w:rPr>
          <w:szCs w:val="28"/>
        </w:rPr>
        <w:t>Если требуется согласование только владельцев автомобильных дорог, и при наличии соответствующих согласований выдается в срок ,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w:t>
      </w:r>
      <w:proofErr w:type="gramStart"/>
      <w:r w:rsidRPr="000B6CD0">
        <w:rPr>
          <w:szCs w:val="28"/>
        </w:rPr>
        <w:t>и</w:t>
      </w:r>
      <w:proofErr w:type="gramEnd"/>
      <w:r w:rsidRPr="000B6CD0">
        <w:rPr>
          <w:szCs w:val="28"/>
        </w:rPr>
        <w:t xml:space="preserve"> 15 рабочих дней с даты регистрации заявления.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w:t>
      </w:r>
      <w:proofErr w:type="gramStart"/>
      <w:r w:rsidRPr="000B6CD0">
        <w:rPr>
          <w:szCs w:val="28"/>
        </w:rPr>
        <w:t>автомобильную</w:t>
      </w:r>
      <w:proofErr w:type="gramEnd"/>
      <w:r w:rsidRPr="000B6CD0">
        <w:rPr>
          <w:szCs w:val="28"/>
        </w:rPr>
        <w:t xml:space="preserve"> дорог сооружений и инженерных коммуникаций, срок выдачи специального разрешения увеличивается на срок проведения указанных мероприятий. </w:t>
      </w:r>
      <w:r w:rsidR="00441F7B" w:rsidRPr="000B6CD0">
        <w:rPr>
          <w:szCs w:val="28"/>
        </w:rPr>
        <w:t>В случае отсутствия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BA06D3" w:rsidRPr="000B6CD0" w:rsidRDefault="00BA06D3" w:rsidP="00BA06D3">
      <w:pPr>
        <w:ind w:right="201" w:firstLine="708"/>
        <w:jc w:val="both"/>
        <w:rPr>
          <w:szCs w:val="28"/>
        </w:rPr>
      </w:pPr>
      <w:r w:rsidRPr="000B6CD0">
        <w:rPr>
          <w:szCs w:val="28"/>
        </w:rPr>
        <w:lastRenderedPageBreak/>
        <w:t>2.4.1.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0B6CD0">
        <w:rPr>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0B6CD0">
        <w:rPr>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A06D3" w:rsidRPr="000B6CD0" w:rsidRDefault="00BA06D3" w:rsidP="00BA06D3">
      <w:pPr>
        <w:ind w:left="42" w:firstLine="667"/>
        <w:jc w:val="both"/>
        <w:rPr>
          <w:szCs w:val="28"/>
        </w:rPr>
      </w:pPr>
      <w:r w:rsidRPr="000B6CD0">
        <w:rPr>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0B6CD0">
        <w:rPr>
          <w:szCs w:val="28"/>
        </w:rPr>
        <w:t>заявления</w:t>
      </w:r>
      <w:proofErr w:type="gramEnd"/>
      <w:r w:rsidRPr="000B6CD0">
        <w:rPr>
          <w:szCs w:val="28"/>
        </w:rPr>
        <w:t xml:space="preserve"> и документы, представленные заявителем в традиционной форме.</w:t>
      </w:r>
    </w:p>
    <w:p w:rsidR="00BA06D3" w:rsidRPr="000B6CD0" w:rsidRDefault="00BA06D3" w:rsidP="00BA06D3">
      <w:pPr>
        <w:ind w:left="42" w:firstLine="667"/>
        <w:jc w:val="both"/>
        <w:rPr>
          <w:szCs w:val="28"/>
        </w:rPr>
      </w:pPr>
      <w:r w:rsidRPr="000B6CD0">
        <w:rPr>
          <w:szCs w:val="28"/>
        </w:rPr>
        <w:t>2.4.2.</w:t>
      </w:r>
      <w:r w:rsidRPr="000B6CD0">
        <w:rPr>
          <w:i/>
          <w:szCs w:val="28"/>
        </w:rPr>
        <w:t xml:space="preserve"> </w:t>
      </w:r>
      <w:r w:rsidRPr="000B6CD0">
        <w:rPr>
          <w:szCs w:val="28"/>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0B6CD0">
        <w:rPr>
          <w:szCs w:val="28"/>
          <w:lang w:val="en-US"/>
        </w:rPr>
        <w:t>call</w:t>
      </w:r>
      <w:r w:rsidRPr="000B6CD0">
        <w:rPr>
          <w:szCs w:val="28"/>
        </w:rPr>
        <w:t xml:space="preserve">-центра МФЦ и </w:t>
      </w:r>
      <w:proofErr w:type="spellStart"/>
      <w:r w:rsidRPr="000B6CD0">
        <w:rPr>
          <w:szCs w:val="28"/>
          <w:lang w:val="en-US"/>
        </w:rPr>
        <w:t>sms</w:t>
      </w:r>
      <w:proofErr w:type="spellEnd"/>
      <w:r w:rsidRPr="000B6CD0">
        <w:rPr>
          <w:szCs w:val="28"/>
        </w:rPr>
        <w:t>-информирования</w:t>
      </w:r>
    </w:p>
    <w:p w:rsidR="00BA06D3" w:rsidRPr="000B6CD0" w:rsidRDefault="00BA06D3" w:rsidP="00BA06D3">
      <w:pPr>
        <w:ind w:left="42" w:firstLine="667"/>
        <w:jc w:val="both"/>
        <w:rPr>
          <w:szCs w:val="28"/>
        </w:rPr>
      </w:pPr>
      <w:r w:rsidRPr="000B6CD0">
        <w:rPr>
          <w:szCs w:val="28"/>
        </w:rPr>
        <w:t>2.4.3.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7D385C" w:rsidRPr="000B6CD0" w:rsidRDefault="007D385C" w:rsidP="007D385C">
      <w:pPr>
        <w:pStyle w:val="ab"/>
        <w:ind w:firstLine="708"/>
        <w:contextualSpacing/>
        <w:jc w:val="both"/>
        <w:rPr>
          <w:bCs/>
          <w:sz w:val="28"/>
          <w:szCs w:val="28"/>
        </w:rPr>
      </w:pPr>
      <w:r w:rsidRPr="000B6CD0">
        <w:rPr>
          <w:bCs/>
          <w:sz w:val="28"/>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w:t>
      </w:r>
      <w:r w:rsidRPr="00E23043">
        <w:rPr>
          <w:bCs/>
          <w:sz w:val="28"/>
          <w:szCs w:val="28"/>
        </w:rPr>
        <w:t xml:space="preserve">опубликования),  размещен на официальном сайте администрации </w:t>
      </w:r>
      <w:proofErr w:type="spellStart"/>
      <w:r w:rsidR="00E23043" w:rsidRPr="00E23043">
        <w:rPr>
          <w:bCs/>
          <w:sz w:val="28"/>
          <w:szCs w:val="28"/>
        </w:rPr>
        <w:t>Останинского</w:t>
      </w:r>
      <w:proofErr w:type="spellEnd"/>
      <w:r w:rsidR="00E23043" w:rsidRPr="00E23043">
        <w:rPr>
          <w:bCs/>
          <w:sz w:val="28"/>
          <w:szCs w:val="28"/>
        </w:rPr>
        <w:t xml:space="preserve"> </w:t>
      </w:r>
      <w:r w:rsidRPr="00E23043">
        <w:rPr>
          <w:bCs/>
          <w:sz w:val="28"/>
          <w:szCs w:val="28"/>
        </w:rPr>
        <w:t xml:space="preserve">сельсовета </w:t>
      </w:r>
      <w:r w:rsidR="00E23043" w:rsidRPr="00E23043">
        <w:rPr>
          <w:bCs/>
          <w:sz w:val="28"/>
          <w:szCs w:val="28"/>
        </w:rPr>
        <w:t xml:space="preserve">Северного </w:t>
      </w:r>
      <w:r w:rsidRPr="00E23043">
        <w:rPr>
          <w:bCs/>
          <w:sz w:val="28"/>
          <w:szCs w:val="28"/>
        </w:rPr>
        <w:t xml:space="preserve">района Новосибирской области, в сети "Интернет", в федеральном </w:t>
      </w:r>
      <w:r w:rsidRPr="000B6CD0">
        <w:rPr>
          <w:bCs/>
          <w:sz w:val="28"/>
          <w:szCs w:val="28"/>
        </w:rPr>
        <w:t xml:space="preserve">реестре и на Едином портале государственных и муниципальных услуг (функций). </w:t>
      </w:r>
    </w:p>
    <w:p w:rsidR="00D40B4B" w:rsidRPr="000B6CD0" w:rsidRDefault="00D40B4B" w:rsidP="004D4BF4">
      <w:pPr>
        <w:ind w:left="42" w:firstLine="667"/>
        <w:contextualSpacing/>
        <w:jc w:val="both"/>
        <w:rPr>
          <w:iCs/>
          <w:szCs w:val="28"/>
        </w:rPr>
      </w:pPr>
      <w:r w:rsidRPr="000B6CD0">
        <w:rPr>
          <w:iCs/>
          <w:szCs w:val="28"/>
        </w:rPr>
        <w:t>2.6. Перечень документов, необходимых для оказания муниципальной услуги:</w:t>
      </w:r>
    </w:p>
    <w:p w:rsidR="004D4BF4" w:rsidRPr="000B6CD0" w:rsidRDefault="00D40B4B" w:rsidP="004D4BF4">
      <w:pPr>
        <w:ind w:left="42" w:firstLine="667"/>
        <w:contextualSpacing/>
        <w:jc w:val="both"/>
        <w:rPr>
          <w:szCs w:val="28"/>
        </w:rPr>
      </w:pPr>
      <w:r w:rsidRPr="000B6CD0">
        <w:rPr>
          <w:iCs/>
          <w:szCs w:val="28"/>
        </w:rPr>
        <w:t xml:space="preserve">заявление на получение </w:t>
      </w:r>
      <w:r w:rsidRPr="000B6CD0">
        <w:rPr>
          <w:szCs w:val="28"/>
        </w:rPr>
        <w:t>разрешения на перевозку тяжеловесных и (или) крупногабаритных грузов (приложение 2).</w:t>
      </w:r>
    </w:p>
    <w:p w:rsidR="00441F7B" w:rsidRPr="000B6CD0" w:rsidRDefault="00441F7B" w:rsidP="004D4BF4">
      <w:pPr>
        <w:ind w:left="42" w:firstLine="667"/>
        <w:contextualSpacing/>
        <w:jc w:val="both"/>
        <w:rPr>
          <w:bCs/>
          <w:color w:val="000000" w:themeColor="text1"/>
          <w:szCs w:val="28"/>
        </w:rPr>
      </w:pPr>
      <w:r w:rsidRPr="000B6CD0">
        <w:rPr>
          <w:bCs/>
          <w:color w:val="000000" w:themeColor="text1"/>
          <w:szCs w:val="28"/>
        </w:rPr>
        <w:t>К заявлению прилагаются:</w:t>
      </w:r>
    </w:p>
    <w:p w:rsidR="00441F7B" w:rsidRPr="000B6CD0" w:rsidRDefault="00441F7B"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441F7B" w:rsidRPr="000B6CD0" w:rsidRDefault="00441F7B"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2) схема транспортного средства (автопоезда), с использованием которого планируется перевозка тяжеловесных и (или) крупногабаритных грузов, с изобр</w:t>
      </w:r>
      <w:r w:rsidR="00E23043">
        <w:rPr>
          <w:bCs/>
          <w:color w:val="000000" w:themeColor="text1"/>
          <w:sz w:val="28"/>
          <w:szCs w:val="28"/>
        </w:rPr>
        <w:t>ажением размещения такого груза</w:t>
      </w:r>
      <w:r w:rsidRPr="000B6CD0">
        <w:rPr>
          <w:bCs/>
          <w:color w:val="000000" w:themeColor="text1"/>
          <w:sz w:val="28"/>
          <w:szCs w:val="28"/>
        </w:rPr>
        <w:t>.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441F7B" w:rsidRPr="000B6CD0" w:rsidRDefault="00441F7B"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3) сведения о технических требованиях к перевозке заявленного груза в транспортном положении;</w:t>
      </w:r>
    </w:p>
    <w:p w:rsidR="00441F7B" w:rsidRPr="000B6CD0" w:rsidRDefault="00441F7B"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lastRenderedPageBreak/>
        <w:t>4) копию платежного документа, подтверждающего уплату государственной пошлины за выдачу специального разрешения.</w:t>
      </w:r>
    </w:p>
    <w:p w:rsidR="00441F7B" w:rsidRPr="000B6CD0" w:rsidRDefault="00441F7B" w:rsidP="00DD1CAA">
      <w:pPr>
        <w:pStyle w:val="s1"/>
        <w:shd w:val="clear" w:color="auto" w:fill="FFFFFF"/>
        <w:ind w:firstLine="708"/>
        <w:contextualSpacing/>
        <w:jc w:val="both"/>
        <w:rPr>
          <w:bCs/>
          <w:color w:val="000000" w:themeColor="text1"/>
          <w:sz w:val="28"/>
          <w:szCs w:val="28"/>
        </w:rPr>
      </w:pPr>
      <w:r w:rsidRPr="000B6CD0">
        <w:rPr>
          <w:bCs/>
          <w:color w:val="000000" w:themeColor="text1"/>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441F7B" w:rsidRDefault="00441F7B" w:rsidP="00DD1CAA">
      <w:pPr>
        <w:ind w:left="42" w:firstLine="667"/>
        <w:contextualSpacing/>
        <w:jc w:val="both"/>
        <w:rPr>
          <w:color w:val="000000" w:themeColor="text1"/>
          <w:szCs w:val="28"/>
        </w:rPr>
      </w:pPr>
    </w:p>
    <w:p w:rsidR="000B6CD0" w:rsidRPr="000B6CD0" w:rsidRDefault="000B6CD0" w:rsidP="00441F7B">
      <w:pPr>
        <w:ind w:left="42" w:firstLine="667"/>
        <w:contextualSpacing/>
        <w:jc w:val="both"/>
        <w:rPr>
          <w:color w:val="000000" w:themeColor="text1"/>
          <w:szCs w:val="28"/>
        </w:rPr>
      </w:pPr>
    </w:p>
    <w:p w:rsidR="00236C4B" w:rsidRPr="000B6CD0" w:rsidRDefault="00236C4B" w:rsidP="00236C4B">
      <w:pPr>
        <w:ind w:firstLine="708"/>
        <w:contextualSpacing/>
        <w:jc w:val="both"/>
        <w:rPr>
          <w:bCs/>
          <w:color w:val="000000" w:themeColor="text1"/>
          <w:szCs w:val="28"/>
        </w:rPr>
      </w:pPr>
      <w:r w:rsidRPr="000B6CD0">
        <w:rPr>
          <w:color w:val="000000" w:themeColor="text1"/>
          <w:szCs w:val="28"/>
        </w:rPr>
        <w:t xml:space="preserve">2.6.1. </w:t>
      </w:r>
      <w:r w:rsidRPr="000B6CD0">
        <w:rPr>
          <w:color w:val="000000" w:themeColor="text1"/>
          <w:szCs w:val="28"/>
        </w:rPr>
        <w:tab/>
      </w:r>
      <w:r w:rsidRPr="000B6CD0">
        <w:rPr>
          <w:bCs/>
          <w:color w:val="000000" w:themeColor="text1"/>
          <w:szCs w:val="28"/>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36C4B" w:rsidRPr="000B6CD0" w:rsidRDefault="00236C4B" w:rsidP="00236C4B">
      <w:pPr>
        <w:pStyle w:val="s1"/>
        <w:shd w:val="clear" w:color="auto" w:fill="FFFFFF"/>
        <w:contextualSpacing/>
        <w:jc w:val="both"/>
        <w:rPr>
          <w:bCs/>
          <w:color w:val="000000" w:themeColor="text1"/>
          <w:sz w:val="28"/>
          <w:szCs w:val="28"/>
        </w:rPr>
      </w:pPr>
      <w:r w:rsidRPr="000B6CD0">
        <w:rPr>
          <w:bCs/>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36C4B" w:rsidRPr="000B6CD0" w:rsidRDefault="00236C4B" w:rsidP="00236C4B">
      <w:pPr>
        <w:pStyle w:val="s1"/>
        <w:shd w:val="clear" w:color="auto" w:fill="FFFFFF"/>
        <w:contextualSpacing/>
        <w:jc w:val="both"/>
        <w:rPr>
          <w:bCs/>
          <w:color w:val="000000" w:themeColor="text1"/>
          <w:sz w:val="28"/>
          <w:szCs w:val="28"/>
        </w:rPr>
      </w:pPr>
      <w:r w:rsidRPr="000B6CD0">
        <w:rPr>
          <w:bCs/>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36C4B" w:rsidRPr="000B6CD0" w:rsidRDefault="00236C4B" w:rsidP="00236C4B">
      <w:pPr>
        <w:pStyle w:val="s1"/>
        <w:shd w:val="clear" w:color="auto" w:fill="FFFFFF"/>
        <w:contextualSpacing/>
        <w:jc w:val="both"/>
        <w:rPr>
          <w:bCs/>
          <w:color w:val="000000" w:themeColor="text1"/>
          <w:sz w:val="28"/>
          <w:szCs w:val="28"/>
        </w:rPr>
      </w:pPr>
      <w:r w:rsidRPr="000B6CD0">
        <w:rPr>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36C4B" w:rsidRPr="000B6CD0" w:rsidRDefault="00236C4B" w:rsidP="00EE0929">
      <w:pPr>
        <w:ind w:firstLine="708"/>
        <w:contextualSpacing/>
        <w:jc w:val="both"/>
        <w:rPr>
          <w:szCs w:val="28"/>
        </w:rPr>
      </w:pPr>
      <w:proofErr w:type="gramStart"/>
      <w:r w:rsidRPr="000B6CD0">
        <w:rPr>
          <w:bCs/>
          <w:color w:val="000000" w:themeColor="text1"/>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block_16011" w:history="1">
        <w:r w:rsidRPr="000B6CD0">
          <w:rPr>
            <w:rStyle w:val="a8"/>
            <w:bCs/>
            <w:color w:val="000000" w:themeColor="text1"/>
            <w:szCs w:val="28"/>
          </w:rPr>
          <w:t>частью 1.1 статьи 16</w:t>
        </w:r>
      </w:hyperlink>
      <w:r w:rsidRPr="000B6CD0">
        <w:rPr>
          <w:bCs/>
          <w:color w:val="000000" w:themeColor="text1"/>
          <w:szCs w:val="28"/>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0B6CD0">
        <w:rPr>
          <w:bCs/>
          <w:color w:val="000000" w:themeColor="text1"/>
          <w:szCs w:val="28"/>
        </w:rPr>
        <w:t xml:space="preserve"> </w:t>
      </w:r>
      <w:proofErr w:type="gramStart"/>
      <w:r w:rsidRPr="000B6CD0">
        <w:rPr>
          <w:bCs/>
          <w:color w:val="000000" w:themeColor="text1"/>
          <w:szCs w:val="28"/>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Pr="000B6CD0">
        <w:rPr>
          <w:bCs/>
          <w:szCs w:val="28"/>
        </w:rPr>
        <w:t xml:space="preserve"> частью 1.1 статьи 16  Федерального закона от 27.07.2010№ 210-ФЗ, уведомляется </w:t>
      </w:r>
      <w:r w:rsidRPr="000B6CD0">
        <w:rPr>
          <w:bCs/>
          <w:szCs w:val="28"/>
        </w:rPr>
        <w:lastRenderedPageBreak/>
        <w:t>заявитель, а также приносятся извинения за доставленные неудобства.</w:t>
      </w:r>
      <w:proofErr w:type="gramEnd"/>
    </w:p>
    <w:p w:rsidR="002E6E42" w:rsidRPr="000B6CD0" w:rsidRDefault="00D40B4B" w:rsidP="00DD1CAA">
      <w:pPr>
        <w:pStyle w:val="s1"/>
        <w:shd w:val="clear" w:color="auto" w:fill="FFFFFF"/>
        <w:ind w:firstLine="708"/>
        <w:contextualSpacing/>
        <w:jc w:val="both"/>
        <w:rPr>
          <w:bCs/>
          <w:color w:val="000000" w:themeColor="text1"/>
          <w:sz w:val="28"/>
          <w:szCs w:val="28"/>
        </w:rPr>
      </w:pPr>
      <w:r w:rsidRPr="000B6CD0">
        <w:rPr>
          <w:color w:val="000000" w:themeColor="text1"/>
          <w:sz w:val="28"/>
          <w:szCs w:val="28"/>
        </w:rPr>
        <w:t xml:space="preserve">2.7. </w:t>
      </w:r>
      <w:r w:rsidR="002E6E42" w:rsidRPr="000B6CD0">
        <w:rPr>
          <w:bCs/>
          <w:color w:val="000000" w:themeColor="text1"/>
          <w:sz w:val="28"/>
          <w:szCs w:val="28"/>
        </w:rPr>
        <w:t>Уполномоченный орган принимает решение об отказе в выдаче специального разрешения в случае если:</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1) не вправе  выдавать специальные разрешения по заявленному маршруту;</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3) установленные требования о перевозке делимого груза не соблюдены;</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 xml:space="preserve">5) отсутствует согласие заявителя </w:t>
      </w:r>
      <w:proofErr w:type="gramStart"/>
      <w:r w:rsidRPr="000B6CD0">
        <w:rPr>
          <w:bCs/>
          <w:color w:val="000000" w:themeColor="text1"/>
          <w:sz w:val="28"/>
          <w:szCs w:val="28"/>
        </w:rPr>
        <w:t>на</w:t>
      </w:r>
      <w:proofErr w:type="gramEnd"/>
      <w:r w:rsidRPr="000B6CD0">
        <w:rPr>
          <w:bCs/>
          <w:color w:val="000000" w:themeColor="text1"/>
          <w:sz w:val="28"/>
          <w:szCs w:val="28"/>
        </w:rPr>
        <w:t>:</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 xml:space="preserve">проведение оценки технического состояния автомобильной дороги согласно </w:t>
      </w:r>
      <w:hyperlink r:id="rId10" w:anchor="block_526" w:history="1">
        <w:r w:rsidRPr="000B6CD0">
          <w:rPr>
            <w:rStyle w:val="a8"/>
            <w:bCs/>
            <w:color w:val="000000" w:themeColor="text1"/>
            <w:sz w:val="28"/>
            <w:szCs w:val="28"/>
          </w:rPr>
          <w:t>пункту 26</w:t>
        </w:r>
      </w:hyperlink>
      <w:r w:rsidR="00321E45" w:rsidRPr="000B6CD0">
        <w:rPr>
          <w:bCs/>
          <w:color w:val="000000" w:themeColor="text1"/>
          <w:sz w:val="28"/>
          <w:szCs w:val="28"/>
        </w:rPr>
        <w:t xml:space="preserve">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w:t>
      </w:r>
      <w:r w:rsidR="00E23043">
        <w:rPr>
          <w:bCs/>
          <w:color w:val="000000" w:themeColor="text1"/>
          <w:sz w:val="28"/>
          <w:szCs w:val="28"/>
        </w:rPr>
        <w:t>приказом  Минтранса России от 05.06.2019 № 167</w:t>
      </w:r>
      <w:r w:rsidRPr="000B6CD0">
        <w:rPr>
          <w:bCs/>
          <w:color w:val="000000" w:themeColor="text1"/>
          <w:sz w:val="28"/>
          <w:szCs w:val="28"/>
        </w:rPr>
        <w:t>;</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E6E42" w:rsidRPr="000B6CD0" w:rsidRDefault="002E6E42"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2E6E42" w:rsidRPr="000B6CD0" w:rsidRDefault="00321E45" w:rsidP="00DD1CAA">
      <w:pPr>
        <w:pStyle w:val="s1"/>
        <w:shd w:val="clear" w:color="auto" w:fill="FFFFFF"/>
        <w:contextualSpacing/>
        <w:jc w:val="both"/>
        <w:rPr>
          <w:bCs/>
          <w:color w:val="000000" w:themeColor="text1"/>
          <w:sz w:val="28"/>
          <w:szCs w:val="28"/>
        </w:rPr>
      </w:pPr>
      <w:r w:rsidRPr="000B6CD0">
        <w:rPr>
          <w:bCs/>
          <w:color w:val="000000" w:themeColor="text1"/>
          <w:sz w:val="28"/>
          <w:szCs w:val="28"/>
        </w:rPr>
        <w:t>9</w:t>
      </w:r>
      <w:r w:rsidR="002E6E42" w:rsidRPr="000B6CD0">
        <w:rPr>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2E6E42" w:rsidRPr="000B6CD0" w:rsidRDefault="002E6E42" w:rsidP="00DD1CAA">
      <w:pPr>
        <w:pStyle w:val="s1"/>
        <w:shd w:val="clear" w:color="auto" w:fill="FFFFFF"/>
        <w:ind w:firstLine="708"/>
        <w:contextualSpacing/>
        <w:jc w:val="both"/>
        <w:rPr>
          <w:bCs/>
          <w:color w:val="000000" w:themeColor="text1"/>
          <w:sz w:val="28"/>
          <w:szCs w:val="28"/>
        </w:rPr>
      </w:pPr>
      <w:r w:rsidRPr="000B6CD0">
        <w:rPr>
          <w:bCs/>
          <w:color w:val="000000" w:themeColor="text1"/>
          <w:sz w:val="28"/>
          <w:szCs w:val="28"/>
        </w:rPr>
        <w:lastRenderedPageBreak/>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2E6E42" w:rsidRPr="000B6CD0" w:rsidRDefault="002E6E42" w:rsidP="00DD1CAA">
      <w:pPr>
        <w:pStyle w:val="s1"/>
        <w:shd w:val="clear" w:color="auto" w:fill="FFFFFF"/>
        <w:ind w:firstLine="708"/>
        <w:contextualSpacing/>
        <w:jc w:val="both"/>
        <w:rPr>
          <w:bCs/>
          <w:color w:val="000000" w:themeColor="text1"/>
          <w:sz w:val="28"/>
          <w:szCs w:val="28"/>
        </w:rPr>
      </w:pPr>
      <w:r w:rsidRPr="000B6CD0">
        <w:rPr>
          <w:bCs/>
          <w:color w:val="000000" w:themeColor="text1"/>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2E6E42" w:rsidRPr="000B6CD0" w:rsidRDefault="002E6E42" w:rsidP="00DD1CAA">
      <w:pPr>
        <w:pStyle w:val="s1"/>
        <w:shd w:val="clear" w:color="auto" w:fill="FFFFFF"/>
        <w:ind w:firstLine="708"/>
        <w:contextualSpacing/>
        <w:jc w:val="both"/>
        <w:rPr>
          <w:bCs/>
          <w:color w:val="000000" w:themeColor="text1"/>
          <w:sz w:val="28"/>
          <w:szCs w:val="28"/>
        </w:rPr>
      </w:pPr>
      <w:r w:rsidRPr="000B6CD0">
        <w:rPr>
          <w:bCs/>
          <w:color w:val="000000" w:themeColor="text1"/>
          <w:sz w:val="28"/>
          <w:szCs w:val="28"/>
        </w:rPr>
        <w:t>Уполномоченный орган в случае принятия решения об отказе в выдаче специального разрешения по основаниям, указным</w:t>
      </w:r>
      <w:r w:rsidR="00321E45" w:rsidRPr="000B6CD0">
        <w:rPr>
          <w:bCs/>
          <w:color w:val="000000" w:themeColor="text1"/>
          <w:sz w:val="28"/>
          <w:szCs w:val="28"/>
        </w:rPr>
        <w:t xml:space="preserve"> </w:t>
      </w:r>
      <w:r w:rsidRPr="000B6CD0">
        <w:rPr>
          <w:bCs/>
          <w:color w:val="000000" w:themeColor="text1"/>
          <w:sz w:val="28"/>
          <w:szCs w:val="28"/>
        </w:rPr>
        <w:t xml:space="preserve">в </w:t>
      </w:r>
      <w:hyperlink r:id="rId11" w:anchor="block_6401" w:history="1">
        <w:r w:rsidRPr="000B6CD0">
          <w:rPr>
            <w:rStyle w:val="a8"/>
            <w:bCs/>
            <w:color w:val="000000" w:themeColor="text1"/>
            <w:sz w:val="28"/>
            <w:szCs w:val="28"/>
            <w:u w:val="none"/>
          </w:rPr>
          <w:t>подпунктах 1 - 3</w:t>
        </w:r>
      </w:hyperlink>
      <w:r w:rsidRPr="000B6CD0">
        <w:rPr>
          <w:bCs/>
          <w:color w:val="000000" w:themeColor="text1"/>
          <w:sz w:val="28"/>
          <w:szCs w:val="28"/>
        </w:rPr>
        <w:t xml:space="preserve"> настоящего пункта, информирует заявителя в течение четырех рабочих дней со дня регистрации заявления.</w:t>
      </w:r>
    </w:p>
    <w:p w:rsidR="007A0F4B" w:rsidRPr="000B6CD0" w:rsidRDefault="00806745" w:rsidP="00DD1CAA">
      <w:pPr>
        <w:pStyle w:val="s1"/>
        <w:shd w:val="clear" w:color="auto" w:fill="FFFFFF"/>
        <w:ind w:firstLine="708"/>
        <w:contextualSpacing/>
        <w:jc w:val="both"/>
        <w:rPr>
          <w:bCs/>
          <w:color w:val="000000" w:themeColor="text1"/>
          <w:sz w:val="28"/>
          <w:szCs w:val="28"/>
        </w:rPr>
      </w:pPr>
      <w:r w:rsidRPr="000B6CD0">
        <w:rPr>
          <w:color w:val="000000" w:themeColor="text1"/>
          <w:sz w:val="28"/>
          <w:szCs w:val="28"/>
        </w:rPr>
        <w:t>2.8.</w:t>
      </w:r>
      <w:r w:rsidR="007A0F4B" w:rsidRPr="000B6CD0">
        <w:rPr>
          <w:color w:val="000000" w:themeColor="text1"/>
          <w:sz w:val="28"/>
          <w:szCs w:val="28"/>
        </w:rPr>
        <w:t xml:space="preserve"> Размер государственной пошлины</w:t>
      </w:r>
      <w:r w:rsidRPr="000B6CD0">
        <w:rPr>
          <w:color w:val="000000" w:themeColor="text1"/>
          <w:sz w:val="28"/>
          <w:szCs w:val="28"/>
        </w:rPr>
        <w:t xml:space="preserve"> </w:t>
      </w:r>
      <w:r w:rsidR="007A0F4B" w:rsidRPr="000B6CD0">
        <w:rPr>
          <w:bCs/>
          <w:color w:val="000000" w:themeColor="text1"/>
          <w:sz w:val="28"/>
          <w:szCs w:val="28"/>
        </w:rPr>
        <w:t>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составляет:</w:t>
      </w:r>
    </w:p>
    <w:p w:rsidR="007A0F4B" w:rsidRPr="00FD7B06" w:rsidRDefault="007A0F4B" w:rsidP="00DD1CAA">
      <w:pPr>
        <w:pStyle w:val="s1"/>
        <w:shd w:val="clear" w:color="auto" w:fill="FFFFFF"/>
        <w:contextualSpacing/>
        <w:jc w:val="both"/>
        <w:rPr>
          <w:bCs/>
          <w:sz w:val="28"/>
          <w:szCs w:val="28"/>
        </w:rPr>
      </w:pPr>
      <w:r w:rsidRPr="00FD7B06">
        <w:rPr>
          <w:bCs/>
          <w:sz w:val="28"/>
          <w:szCs w:val="28"/>
        </w:rPr>
        <w:t>опасных грузов - 1 300 рублей;</w:t>
      </w:r>
    </w:p>
    <w:p w:rsidR="007A0F4B" w:rsidRDefault="007A0F4B" w:rsidP="00DD1CAA">
      <w:pPr>
        <w:pStyle w:val="s1"/>
        <w:shd w:val="clear" w:color="auto" w:fill="FFFFFF"/>
        <w:contextualSpacing/>
        <w:jc w:val="both"/>
        <w:rPr>
          <w:bCs/>
          <w:color w:val="FF0000"/>
          <w:sz w:val="28"/>
          <w:szCs w:val="28"/>
        </w:rPr>
      </w:pPr>
      <w:r w:rsidRPr="00FD7B06">
        <w:rPr>
          <w:bCs/>
          <w:sz w:val="28"/>
          <w:szCs w:val="28"/>
        </w:rPr>
        <w:t>тяжеловесных и (или) крупногабаритных грузов - 1 600 рублей</w:t>
      </w:r>
    </w:p>
    <w:p w:rsidR="00D40B4B" w:rsidRPr="000B6CD0" w:rsidRDefault="00C62723" w:rsidP="00D40B4B">
      <w:pPr>
        <w:ind w:left="42" w:firstLine="667"/>
        <w:jc w:val="both"/>
        <w:rPr>
          <w:iCs/>
          <w:color w:val="000000" w:themeColor="text1"/>
          <w:szCs w:val="28"/>
        </w:rPr>
      </w:pPr>
      <w:r>
        <w:rPr>
          <w:iCs/>
          <w:color w:val="000000" w:themeColor="text1"/>
          <w:szCs w:val="28"/>
        </w:rPr>
        <w:t>2</w:t>
      </w:r>
      <w:r w:rsidR="00D40B4B" w:rsidRPr="000B6CD0">
        <w:rPr>
          <w:iCs/>
          <w:color w:val="000000" w:themeColor="text1"/>
          <w:szCs w:val="28"/>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w:t>
      </w:r>
      <w:r w:rsidR="00806745" w:rsidRPr="000B6CD0">
        <w:rPr>
          <w:iCs/>
          <w:color w:val="000000" w:themeColor="text1"/>
          <w:szCs w:val="28"/>
        </w:rPr>
        <w:t xml:space="preserve">ной услуги не должен превышать </w:t>
      </w:r>
      <w:r w:rsidR="00ED6C2F" w:rsidRPr="000B6CD0">
        <w:rPr>
          <w:iCs/>
          <w:color w:val="000000" w:themeColor="text1"/>
          <w:szCs w:val="28"/>
        </w:rPr>
        <w:t xml:space="preserve">15 </w:t>
      </w:r>
      <w:r w:rsidR="00D40B4B" w:rsidRPr="000B6CD0">
        <w:rPr>
          <w:iCs/>
          <w:color w:val="000000" w:themeColor="text1"/>
          <w:szCs w:val="28"/>
        </w:rPr>
        <w:t>минут.</w:t>
      </w:r>
    </w:p>
    <w:p w:rsidR="00D40B4B" w:rsidRPr="000B6CD0" w:rsidRDefault="00D40B4B" w:rsidP="00D40B4B">
      <w:pPr>
        <w:ind w:left="42" w:firstLine="667"/>
        <w:jc w:val="both"/>
        <w:rPr>
          <w:iCs/>
          <w:color w:val="000000" w:themeColor="text1"/>
          <w:szCs w:val="28"/>
        </w:rPr>
      </w:pPr>
      <w:r w:rsidRPr="000B6CD0">
        <w:rPr>
          <w:iCs/>
          <w:color w:val="000000" w:themeColor="text1"/>
          <w:szCs w:val="28"/>
        </w:rPr>
        <w:t>2.10. Помещения, выделенные для предоставления муниципальной услуги, должны соответствовать санитарно - эпидемиологическим правилам и нормативам.</w:t>
      </w:r>
    </w:p>
    <w:p w:rsidR="00D40B4B" w:rsidRPr="000B6CD0" w:rsidRDefault="00D40B4B" w:rsidP="00D40B4B">
      <w:pPr>
        <w:ind w:left="42" w:firstLine="667"/>
        <w:jc w:val="both"/>
        <w:rPr>
          <w:iCs/>
          <w:color w:val="000000" w:themeColor="text1"/>
          <w:szCs w:val="28"/>
        </w:rPr>
      </w:pPr>
      <w:r w:rsidRPr="000B6CD0">
        <w:rPr>
          <w:iCs/>
          <w:color w:val="000000" w:themeColor="text1"/>
          <w:szCs w:val="28"/>
        </w:rPr>
        <w:t>2.10.1. Места ожидания оборудуются стульями, кресельными секциями и столами для оформления документов.</w:t>
      </w:r>
    </w:p>
    <w:p w:rsidR="00D40B4B" w:rsidRPr="000B6CD0" w:rsidRDefault="00D40B4B" w:rsidP="00D40B4B">
      <w:pPr>
        <w:autoSpaceDE w:val="0"/>
        <w:autoSpaceDN w:val="0"/>
        <w:adjustRightInd w:val="0"/>
        <w:ind w:firstLine="714"/>
        <w:jc w:val="both"/>
        <w:outlineLvl w:val="1"/>
        <w:rPr>
          <w:color w:val="000000" w:themeColor="text1"/>
          <w:szCs w:val="28"/>
        </w:rPr>
      </w:pPr>
      <w:r w:rsidRPr="000B6CD0">
        <w:rPr>
          <w:iCs/>
          <w:color w:val="000000" w:themeColor="text1"/>
          <w:szCs w:val="28"/>
        </w:rPr>
        <w:t xml:space="preserve">2.10.2.  </w:t>
      </w:r>
      <w:r w:rsidRPr="000B6CD0">
        <w:rPr>
          <w:color w:val="000000" w:themeColor="text1"/>
          <w:szCs w:val="28"/>
        </w:rPr>
        <w:t>В помещении для ожидания приема заявителей и получения информации размещается информационный стенд. Информационный стенд располагается в доступном месте и содержит следующие информационные материалы:</w:t>
      </w:r>
    </w:p>
    <w:p w:rsidR="00D40B4B" w:rsidRPr="000B6CD0" w:rsidRDefault="00806745" w:rsidP="00D40B4B">
      <w:pPr>
        <w:autoSpaceDE w:val="0"/>
        <w:autoSpaceDN w:val="0"/>
        <w:adjustRightInd w:val="0"/>
        <w:ind w:firstLine="714"/>
        <w:jc w:val="both"/>
        <w:outlineLvl w:val="1"/>
        <w:rPr>
          <w:color w:val="000000" w:themeColor="text1"/>
          <w:szCs w:val="28"/>
        </w:rPr>
      </w:pPr>
      <w:r w:rsidRPr="000B6CD0">
        <w:rPr>
          <w:color w:val="000000" w:themeColor="text1"/>
          <w:szCs w:val="28"/>
        </w:rPr>
        <w:t xml:space="preserve">- </w:t>
      </w:r>
      <w:r w:rsidR="00D40B4B" w:rsidRPr="000B6CD0">
        <w:rPr>
          <w:color w:val="000000" w:themeColor="text1"/>
          <w:szCs w:val="28"/>
        </w:rPr>
        <w:t xml:space="preserve">образец заполнения заявления </w:t>
      </w:r>
      <w:r w:rsidR="00D40B4B" w:rsidRPr="000B6CD0">
        <w:rPr>
          <w:iCs/>
          <w:color w:val="000000" w:themeColor="text1"/>
          <w:szCs w:val="28"/>
        </w:rPr>
        <w:t xml:space="preserve">на получение </w:t>
      </w:r>
      <w:r w:rsidR="00D40B4B" w:rsidRPr="000B6CD0">
        <w:rPr>
          <w:color w:val="000000" w:themeColor="text1"/>
          <w:szCs w:val="28"/>
        </w:rPr>
        <w:t>разрешения на перевозку тяжеловесных и (или) крупногабаритных грузов;</w:t>
      </w:r>
    </w:p>
    <w:p w:rsidR="00D40B4B" w:rsidRPr="000B6CD0" w:rsidRDefault="00806745" w:rsidP="00D40B4B">
      <w:pPr>
        <w:autoSpaceDE w:val="0"/>
        <w:autoSpaceDN w:val="0"/>
        <w:adjustRightInd w:val="0"/>
        <w:ind w:firstLine="714"/>
        <w:jc w:val="both"/>
        <w:outlineLvl w:val="1"/>
        <w:rPr>
          <w:color w:val="000000" w:themeColor="text1"/>
          <w:szCs w:val="28"/>
        </w:rPr>
      </w:pPr>
      <w:r w:rsidRPr="000B6CD0">
        <w:rPr>
          <w:color w:val="000000" w:themeColor="text1"/>
          <w:szCs w:val="28"/>
        </w:rPr>
        <w:t xml:space="preserve">- </w:t>
      </w:r>
      <w:r w:rsidR="00D40B4B" w:rsidRPr="000B6CD0">
        <w:rPr>
          <w:color w:val="000000" w:themeColor="text1"/>
          <w:szCs w:val="28"/>
        </w:rPr>
        <w:t>график работы;</w:t>
      </w:r>
    </w:p>
    <w:p w:rsidR="00D40B4B" w:rsidRPr="000B6CD0" w:rsidRDefault="00806745" w:rsidP="00D40B4B">
      <w:pPr>
        <w:autoSpaceDE w:val="0"/>
        <w:autoSpaceDN w:val="0"/>
        <w:adjustRightInd w:val="0"/>
        <w:ind w:firstLine="714"/>
        <w:jc w:val="both"/>
        <w:outlineLvl w:val="1"/>
        <w:rPr>
          <w:color w:val="000000" w:themeColor="text1"/>
          <w:szCs w:val="28"/>
        </w:rPr>
      </w:pPr>
      <w:r w:rsidRPr="000B6CD0">
        <w:rPr>
          <w:color w:val="000000" w:themeColor="text1"/>
          <w:szCs w:val="28"/>
        </w:rPr>
        <w:t xml:space="preserve">- </w:t>
      </w:r>
      <w:r w:rsidR="00D40B4B" w:rsidRPr="000B6CD0">
        <w:rPr>
          <w:color w:val="000000" w:themeColor="text1"/>
          <w:szCs w:val="28"/>
        </w:rPr>
        <w:t>выдержки из нормативных правовых актов, касающихся перевозок тяжеловесных и (или) крупногабаритных грузов автомобильным транспортом.</w:t>
      </w:r>
    </w:p>
    <w:p w:rsidR="00D40B4B" w:rsidRPr="000B6CD0" w:rsidRDefault="00D40B4B" w:rsidP="00D40B4B">
      <w:pPr>
        <w:autoSpaceDE w:val="0"/>
        <w:autoSpaceDN w:val="0"/>
        <w:adjustRightInd w:val="0"/>
        <w:ind w:firstLine="714"/>
        <w:jc w:val="both"/>
        <w:outlineLvl w:val="1"/>
        <w:rPr>
          <w:color w:val="000000" w:themeColor="text1"/>
          <w:szCs w:val="28"/>
        </w:rPr>
      </w:pPr>
      <w:r w:rsidRPr="000B6CD0">
        <w:rPr>
          <w:color w:val="000000" w:themeColor="text1"/>
          <w:szCs w:val="28"/>
        </w:rPr>
        <w:t>2.10.3. Прием заявителей осуществляется в служебных помещениях с соответствующей табличкой и указанием номера кабинета.</w:t>
      </w:r>
    </w:p>
    <w:p w:rsidR="00D40B4B" w:rsidRPr="000B6CD0" w:rsidRDefault="00D40B4B" w:rsidP="00D40B4B">
      <w:pPr>
        <w:autoSpaceDE w:val="0"/>
        <w:autoSpaceDN w:val="0"/>
        <w:adjustRightInd w:val="0"/>
        <w:ind w:firstLine="714"/>
        <w:jc w:val="both"/>
        <w:outlineLvl w:val="1"/>
        <w:rPr>
          <w:color w:val="000000" w:themeColor="text1"/>
          <w:szCs w:val="28"/>
        </w:rPr>
      </w:pPr>
      <w:r w:rsidRPr="000B6CD0">
        <w:rPr>
          <w:color w:val="000000" w:themeColor="text1"/>
          <w:szCs w:val="28"/>
        </w:rPr>
        <w:t>2.10.4. На территории, прилегающей к месту оказания муниципальной услуги, оборудуются места для бесплатной парковки автотранспортных средств. Доступ заявителей к парковочным местам является бесплатным.</w:t>
      </w:r>
    </w:p>
    <w:p w:rsidR="00D40B4B" w:rsidRPr="000B6CD0" w:rsidRDefault="00D40B4B" w:rsidP="00D40B4B">
      <w:pPr>
        <w:autoSpaceDE w:val="0"/>
        <w:autoSpaceDN w:val="0"/>
        <w:adjustRightInd w:val="0"/>
        <w:ind w:firstLine="714"/>
        <w:jc w:val="both"/>
        <w:outlineLvl w:val="1"/>
        <w:rPr>
          <w:color w:val="000000" w:themeColor="text1"/>
          <w:szCs w:val="28"/>
        </w:rPr>
      </w:pPr>
      <w:r w:rsidRPr="000B6CD0">
        <w:rPr>
          <w:color w:val="000000" w:themeColor="text1"/>
          <w:szCs w:val="28"/>
        </w:rPr>
        <w:t>2.10.5. Вход в здание, в котором оказывается муниципальная услуга, оформляется вывеской.</w:t>
      </w:r>
    </w:p>
    <w:p w:rsidR="007A0F4B" w:rsidRPr="000B6CD0" w:rsidRDefault="007A0F4B" w:rsidP="00DD1CAA">
      <w:pPr>
        <w:ind w:firstLine="720"/>
        <w:jc w:val="both"/>
        <w:rPr>
          <w:bCs/>
          <w:color w:val="000000" w:themeColor="text1"/>
          <w:szCs w:val="28"/>
        </w:rPr>
      </w:pPr>
      <w:r w:rsidRPr="000B6CD0">
        <w:rPr>
          <w:color w:val="000000" w:themeColor="text1"/>
          <w:szCs w:val="28"/>
        </w:rPr>
        <w:t xml:space="preserve">2.10.6. </w:t>
      </w:r>
      <w:proofErr w:type="gramStart"/>
      <w:r w:rsidRPr="000B6CD0">
        <w:rPr>
          <w:color w:val="000000" w:themeColor="text1"/>
          <w:szCs w:val="28"/>
        </w:rPr>
        <w:t>Т</w:t>
      </w:r>
      <w:r w:rsidRPr="000B6CD0">
        <w:rPr>
          <w:bCs/>
          <w:color w:val="000000" w:themeColor="text1"/>
          <w:szCs w:val="28"/>
        </w:rPr>
        <w:t xml:space="preserve">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w:t>
      </w:r>
      <w:r w:rsidRPr="000B6CD0">
        <w:rPr>
          <w:bCs/>
          <w:color w:val="000000" w:themeColor="text1"/>
          <w:szCs w:val="28"/>
        </w:rPr>
        <w:lastRenderedPageBreak/>
        <w:t xml:space="preserve">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12" w:anchor="block_3" w:history="1">
        <w:r w:rsidRPr="000B6CD0">
          <w:rPr>
            <w:rStyle w:val="a8"/>
            <w:bCs/>
            <w:color w:val="000000" w:themeColor="text1"/>
            <w:szCs w:val="28"/>
          </w:rPr>
          <w:t>законодательством</w:t>
        </w:r>
      </w:hyperlink>
      <w:r w:rsidRPr="000B6CD0">
        <w:rPr>
          <w:bCs/>
          <w:color w:val="000000" w:themeColor="text1"/>
          <w:szCs w:val="28"/>
        </w:rPr>
        <w:t xml:space="preserve"> Российской Федерации о социальной защите инвалидов</w:t>
      </w:r>
      <w:proofErr w:type="gramEnd"/>
    </w:p>
    <w:p w:rsidR="007A0F4B" w:rsidRPr="000B6CD0" w:rsidRDefault="007A0F4B" w:rsidP="007A0F4B">
      <w:pPr>
        <w:ind w:firstLine="709"/>
        <w:jc w:val="both"/>
        <w:rPr>
          <w:color w:val="000000" w:themeColor="text1"/>
          <w:szCs w:val="28"/>
        </w:rPr>
      </w:pPr>
      <w:r w:rsidRPr="000B6CD0">
        <w:rPr>
          <w:color w:val="000000" w:themeColor="text1"/>
          <w:szCs w:val="28"/>
        </w:rPr>
        <w:t>2.10.7.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p>
    <w:p w:rsidR="007A0F4B" w:rsidRPr="000B6CD0" w:rsidRDefault="007A0F4B" w:rsidP="007A0F4B">
      <w:pPr>
        <w:autoSpaceDE w:val="0"/>
        <w:autoSpaceDN w:val="0"/>
        <w:adjustRightInd w:val="0"/>
        <w:ind w:firstLine="714"/>
        <w:jc w:val="both"/>
        <w:outlineLvl w:val="1"/>
        <w:rPr>
          <w:color w:val="000000" w:themeColor="text1"/>
          <w:szCs w:val="28"/>
        </w:rPr>
      </w:pPr>
      <w:r w:rsidRPr="000B6CD0">
        <w:rPr>
          <w:b/>
          <w:bCs/>
          <w:color w:val="000000" w:themeColor="text1"/>
          <w:szCs w:val="28"/>
        </w:rPr>
        <w:br/>
      </w:r>
    </w:p>
    <w:p w:rsidR="00D40B4B" w:rsidRPr="000B6CD0" w:rsidRDefault="00D40B4B" w:rsidP="00D40B4B">
      <w:pPr>
        <w:autoSpaceDE w:val="0"/>
        <w:autoSpaceDN w:val="0"/>
        <w:adjustRightInd w:val="0"/>
        <w:ind w:firstLine="714"/>
        <w:jc w:val="both"/>
        <w:outlineLvl w:val="1"/>
        <w:rPr>
          <w:color w:val="000000" w:themeColor="text1"/>
          <w:szCs w:val="28"/>
        </w:rPr>
      </w:pPr>
      <w:r w:rsidRPr="000B6CD0">
        <w:rPr>
          <w:color w:val="000000" w:themeColor="text1"/>
          <w:szCs w:val="28"/>
        </w:rPr>
        <w:t>2.11. Показателем доступности является возможность обращения заявителя за предоставлением муниципальной услуги посредством ли</w:t>
      </w:r>
      <w:r w:rsidR="00806745" w:rsidRPr="000B6CD0">
        <w:rPr>
          <w:color w:val="000000" w:themeColor="text1"/>
          <w:szCs w:val="28"/>
        </w:rPr>
        <w:t xml:space="preserve">чного обращения к главе </w:t>
      </w:r>
      <w:proofErr w:type="spellStart"/>
      <w:r w:rsidR="00E23043">
        <w:rPr>
          <w:color w:val="000000" w:themeColor="text1"/>
          <w:szCs w:val="28"/>
        </w:rPr>
        <w:t>Останинского</w:t>
      </w:r>
      <w:proofErr w:type="spellEnd"/>
      <w:r w:rsidR="00E23043">
        <w:rPr>
          <w:color w:val="000000" w:themeColor="text1"/>
          <w:szCs w:val="28"/>
        </w:rPr>
        <w:t xml:space="preserve"> </w:t>
      </w:r>
      <w:r w:rsidR="00806745" w:rsidRPr="000B6CD0">
        <w:rPr>
          <w:color w:val="000000" w:themeColor="text1"/>
          <w:szCs w:val="28"/>
        </w:rPr>
        <w:t>сельсовета</w:t>
      </w:r>
      <w:r w:rsidRPr="000B6CD0">
        <w:rPr>
          <w:color w:val="000000" w:themeColor="text1"/>
          <w:szCs w:val="28"/>
        </w:rPr>
        <w:t>.</w:t>
      </w:r>
    </w:p>
    <w:p w:rsidR="00D40B4B" w:rsidRPr="000B6CD0" w:rsidRDefault="00D40B4B" w:rsidP="00D40B4B">
      <w:pPr>
        <w:autoSpaceDE w:val="0"/>
        <w:autoSpaceDN w:val="0"/>
        <w:adjustRightInd w:val="0"/>
        <w:ind w:firstLine="714"/>
        <w:jc w:val="both"/>
        <w:outlineLvl w:val="1"/>
        <w:rPr>
          <w:color w:val="000000" w:themeColor="text1"/>
          <w:szCs w:val="28"/>
        </w:rPr>
      </w:pPr>
      <w:r w:rsidRPr="000B6CD0">
        <w:rPr>
          <w:color w:val="000000" w:themeColor="text1"/>
          <w:szCs w:val="28"/>
        </w:rPr>
        <w:t>Показатели качества:</w:t>
      </w:r>
    </w:p>
    <w:p w:rsidR="00D40B4B" w:rsidRPr="000B6CD0" w:rsidRDefault="00806745" w:rsidP="00D40B4B">
      <w:pPr>
        <w:autoSpaceDE w:val="0"/>
        <w:autoSpaceDN w:val="0"/>
        <w:adjustRightInd w:val="0"/>
        <w:ind w:firstLine="714"/>
        <w:jc w:val="both"/>
        <w:outlineLvl w:val="1"/>
        <w:rPr>
          <w:color w:val="000000" w:themeColor="text1"/>
          <w:szCs w:val="28"/>
        </w:rPr>
      </w:pPr>
      <w:r w:rsidRPr="000B6CD0">
        <w:rPr>
          <w:color w:val="000000" w:themeColor="text1"/>
          <w:szCs w:val="28"/>
        </w:rPr>
        <w:t xml:space="preserve">- </w:t>
      </w:r>
      <w:r w:rsidR="00D40B4B" w:rsidRPr="000B6CD0">
        <w:rPr>
          <w:color w:val="000000" w:themeColor="text1"/>
          <w:szCs w:val="28"/>
        </w:rPr>
        <w:t>выдача</w:t>
      </w:r>
      <w:r w:rsidR="00820174" w:rsidRPr="000B6CD0">
        <w:rPr>
          <w:color w:val="000000" w:themeColor="text1"/>
          <w:szCs w:val="28"/>
        </w:rPr>
        <w:t xml:space="preserve"> специальных</w:t>
      </w:r>
      <w:r w:rsidR="00D40B4B" w:rsidRPr="000B6CD0">
        <w:rPr>
          <w:color w:val="000000" w:themeColor="text1"/>
          <w:szCs w:val="28"/>
        </w:rPr>
        <w:t xml:space="preserve"> разрешений на перевозку тяжеловесных и (или) крупногабаритных грузов </w:t>
      </w:r>
      <w:r w:rsidR="00820174" w:rsidRPr="000B6CD0">
        <w:rPr>
          <w:color w:val="000000" w:themeColor="text1"/>
          <w:szCs w:val="28"/>
        </w:rPr>
        <w:t xml:space="preserve">по дорогам местного значения </w:t>
      </w:r>
      <w:r w:rsidR="00D40B4B" w:rsidRPr="000B6CD0">
        <w:rPr>
          <w:color w:val="000000" w:themeColor="text1"/>
          <w:szCs w:val="28"/>
        </w:rPr>
        <w:t>в установленные сроки;</w:t>
      </w:r>
    </w:p>
    <w:p w:rsidR="00D40B4B" w:rsidRPr="000B6CD0" w:rsidRDefault="00806745" w:rsidP="00D40B4B">
      <w:pPr>
        <w:autoSpaceDE w:val="0"/>
        <w:autoSpaceDN w:val="0"/>
        <w:adjustRightInd w:val="0"/>
        <w:ind w:firstLine="714"/>
        <w:jc w:val="both"/>
        <w:outlineLvl w:val="1"/>
        <w:rPr>
          <w:color w:val="000000" w:themeColor="text1"/>
          <w:szCs w:val="28"/>
        </w:rPr>
      </w:pPr>
      <w:r w:rsidRPr="000B6CD0">
        <w:rPr>
          <w:color w:val="000000" w:themeColor="text1"/>
          <w:szCs w:val="28"/>
        </w:rPr>
        <w:t xml:space="preserve">- </w:t>
      </w:r>
      <w:r w:rsidR="00D40B4B" w:rsidRPr="000B6CD0">
        <w:rPr>
          <w:color w:val="000000" w:themeColor="text1"/>
          <w:szCs w:val="28"/>
        </w:rPr>
        <w:t>соблюдение порядка выполнения административных процедур.</w:t>
      </w:r>
    </w:p>
    <w:p w:rsidR="00D40B4B" w:rsidRPr="000B6CD0" w:rsidRDefault="00D40B4B" w:rsidP="00D40B4B">
      <w:pPr>
        <w:autoSpaceDE w:val="0"/>
        <w:autoSpaceDN w:val="0"/>
        <w:adjustRightInd w:val="0"/>
        <w:ind w:firstLine="714"/>
        <w:jc w:val="both"/>
        <w:outlineLvl w:val="1"/>
        <w:rPr>
          <w:color w:val="000000" w:themeColor="text1"/>
          <w:szCs w:val="28"/>
        </w:rPr>
      </w:pPr>
    </w:p>
    <w:p w:rsidR="00D40B4B" w:rsidRPr="000B6CD0" w:rsidRDefault="00D40B4B" w:rsidP="00D40B4B">
      <w:pPr>
        <w:autoSpaceDE w:val="0"/>
        <w:autoSpaceDN w:val="0"/>
        <w:adjustRightInd w:val="0"/>
        <w:ind w:firstLine="714"/>
        <w:jc w:val="both"/>
        <w:outlineLvl w:val="1"/>
        <w:rPr>
          <w:color w:val="000000" w:themeColor="text1"/>
          <w:szCs w:val="28"/>
        </w:rPr>
      </w:pPr>
      <w:r w:rsidRPr="000B6CD0">
        <w:rPr>
          <w:b/>
          <w:color w:val="000000" w:themeColor="text1"/>
          <w:szCs w:val="28"/>
        </w:rPr>
        <w:t>3. Административные процедуры предоставления муниципальной услуги</w:t>
      </w:r>
    </w:p>
    <w:p w:rsidR="00D40B4B" w:rsidRPr="000B6CD0" w:rsidRDefault="00D40B4B" w:rsidP="00D40B4B">
      <w:pPr>
        <w:autoSpaceDE w:val="0"/>
        <w:autoSpaceDN w:val="0"/>
        <w:adjustRightInd w:val="0"/>
        <w:ind w:firstLine="714"/>
        <w:jc w:val="both"/>
        <w:outlineLvl w:val="1"/>
        <w:rPr>
          <w:color w:val="000000" w:themeColor="text1"/>
          <w:szCs w:val="28"/>
        </w:rPr>
      </w:pPr>
      <w:r w:rsidRPr="000B6CD0">
        <w:rPr>
          <w:color w:val="000000" w:themeColor="text1"/>
          <w:szCs w:val="28"/>
        </w:rPr>
        <w:t>Блок-схема последовательности административных процедур приводится в приложении 3.</w:t>
      </w:r>
    </w:p>
    <w:p w:rsidR="00D40B4B" w:rsidRPr="000B6CD0" w:rsidRDefault="00D40B4B" w:rsidP="00D40B4B">
      <w:pPr>
        <w:autoSpaceDE w:val="0"/>
        <w:autoSpaceDN w:val="0"/>
        <w:adjustRightInd w:val="0"/>
        <w:ind w:firstLine="714"/>
        <w:jc w:val="center"/>
        <w:outlineLvl w:val="1"/>
        <w:rPr>
          <w:b/>
          <w:color w:val="000000" w:themeColor="text1"/>
          <w:szCs w:val="28"/>
        </w:rPr>
      </w:pPr>
      <w:r w:rsidRPr="000B6CD0">
        <w:rPr>
          <w:b/>
          <w:color w:val="000000" w:themeColor="text1"/>
          <w:szCs w:val="28"/>
        </w:rPr>
        <w:t>3.1. Консультирование заявителей</w:t>
      </w:r>
    </w:p>
    <w:p w:rsidR="00D40B4B" w:rsidRPr="000B6CD0" w:rsidRDefault="00D40B4B" w:rsidP="00D40B4B">
      <w:pPr>
        <w:autoSpaceDE w:val="0"/>
        <w:autoSpaceDN w:val="0"/>
        <w:adjustRightInd w:val="0"/>
        <w:ind w:firstLine="714"/>
        <w:jc w:val="both"/>
        <w:outlineLvl w:val="1"/>
        <w:rPr>
          <w:b/>
          <w:color w:val="000000" w:themeColor="text1"/>
          <w:szCs w:val="28"/>
        </w:rPr>
      </w:pPr>
    </w:p>
    <w:p w:rsidR="00D40B4B" w:rsidRPr="00E23043" w:rsidRDefault="00D40B4B" w:rsidP="00D40B4B">
      <w:pPr>
        <w:autoSpaceDE w:val="0"/>
        <w:autoSpaceDN w:val="0"/>
        <w:adjustRightInd w:val="0"/>
        <w:ind w:firstLine="540"/>
        <w:jc w:val="both"/>
        <w:outlineLvl w:val="2"/>
        <w:rPr>
          <w:szCs w:val="28"/>
        </w:rPr>
      </w:pPr>
      <w:r w:rsidRPr="000B6CD0">
        <w:rPr>
          <w:color w:val="000000" w:themeColor="text1"/>
          <w:szCs w:val="28"/>
        </w:rPr>
        <w:t xml:space="preserve">3.1.1. Основанием для консультирования по вопросам предоставления </w:t>
      </w:r>
      <w:r w:rsidRPr="00E23043">
        <w:rPr>
          <w:szCs w:val="28"/>
        </w:rPr>
        <w:t xml:space="preserve">муниципальной услуги является обращение заявителя в </w:t>
      </w:r>
      <w:r w:rsidR="00806745" w:rsidRPr="00E23043">
        <w:rPr>
          <w:szCs w:val="28"/>
        </w:rPr>
        <w:t xml:space="preserve">администрацию </w:t>
      </w:r>
      <w:proofErr w:type="spellStart"/>
      <w:r w:rsidR="00E23043" w:rsidRPr="00E23043">
        <w:rPr>
          <w:szCs w:val="28"/>
        </w:rPr>
        <w:t>Останинского</w:t>
      </w:r>
      <w:proofErr w:type="spellEnd"/>
      <w:r w:rsidR="00E23043" w:rsidRPr="00E23043">
        <w:rPr>
          <w:szCs w:val="28"/>
        </w:rPr>
        <w:t xml:space="preserve"> </w:t>
      </w:r>
      <w:r w:rsidR="00806745" w:rsidRPr="00E23043">
        <w:rPr>
          <w:szCs w:val="28"/>
        </w:rPr>
        <w:t>сельсовета</w:t>
      </w:r>
      <w:r w:rsidR="00E23043" w:rsidRPr="00E23043">
        <w:rPr>
          <w:szCs w:val="28"/>
        </w:rPr>
        <w:t xml:space="preserve"> северного района Новосибирской области</w:t>
      </w:r>
      <w:r w:rsidRPr="00E23043">
        <w:rPr>
          <w:szCs w:val="28"/>
        </w:rPr>
        <w:t>.</w:t>
      </w:r>
    </w:p>
    <w:p w:rsidR="00D40B4B" w:rsidRPr="000B6CD0" w:rsidRDefault="00D40B4B" w:rsidP="00D40B4B">
      <w:pPr>
        <w:autoSpaceDE w:val="0"/>
        <w:autoSpaceDN w:val="0"/>
        <w:adjustRightInd w:val="0"/>
        <w:ind w:firstLine="540"/>
        <w:jc w:val="both"/>
        <w:outlineLvl w:val="2"/>
        <w:rPr>
          <w:color w:val="000000" w:themeColor="text1"/>
          <w:szCs w:val="28"/>
        </w:rPr>
      </w:pPr>
      <w:r w:rsidRPr="000B6CD0">
        <w:rPr>
          <w:color w:val="000000" w:themeColor="text1"/>
          <w:szCs w:val="28"/>
        </w:rPr>
        <w:t xml:space="preserve">3.1.2. Консультирование проводится специалистами </w:t>
      </w:r>
      <w:r w:rsidR="00AD1243" w:rsidRPr="000B6CD0">
        <w:rPr>
          <w:color w:val="000000" w:themeColor="text1"/>
          <w:szCs w:val="28"/>
        </w:rPr>
        <w:t>администрации</w:t>
      </w:r>
      <w:r w:rsidRPr="000B6CD0">
        <w:rPr>
          <w:color w:val="000000" w:themeColor="text1"/>
          <w:szCs w:val="28"/>
        </w:rPr>
        <w:t xml:space="preserve"> в двух формах: устно (лично или по телефону) и письменно</w:t>
      </w:r>
      <w:r w:rsidR="00BA06D3" w:rsidRPr="000B6CD0">
        <w:rPr>
          <w:color w:val="000000" w:themeColor="text1"/>
          <w:szCs w:val="28"/>
        </w:rPr>
        <w:t xml:space="preserve">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r w:rsidRPr="000B6CD0">
        <w:rPr>
          <w:color w:val="000000" w:themeColor="text1"/>
          <w:szCs w:val="28"/>
        </w:rPr>
        <w:t>.</w:t>
      </w:r>
    </w:p>
    <w:p w:rsidR="00D40B4B" w:rsidRPr="000B6CD0" w:rsidRDefault="00D40B4B" w:rsidP="00D40B4B">
      <w:pPr>
        <w:autoSpaceDE w:val="0"/>
        <w:autoSpaceDN w:val="0"/>
        <w:adjustRightInd w:val="0"/>
        <w:ind w:firstLine="540"/>
        <w:jc w:val="both"/>
        <w:outlineLvl w:val="2"/>
        <w:rPr>
          <w:color w:val="000000" w:themeColor="text1"/>
          <w:szCs w:val="28"/>
        </w:rPr>
      </w:pPr>
      <w:r w:rsidRPr="000B6CD0">
        <w:rPr>
          <w:color w:val="000000" w:themeColor="text1"/>
          <w:szCs w:val="28"/>
        </w:rPr>
        <w:t>При ответах на телефонные звонки и обращения заявителей лично специалисты подробно и в вежливой форме информируют обратившихся по интересующим их вопросам.</w:t>
      </w:r>
    </w:p>
    <w:p w:rsidR="00D40B4B" w:rsidRPr="000B6CD0" w:rsidRDefault="00D40B4B" w:rsidP="00D40B4B">
      <w:pPr>
        <w:autoSpaceDE w:val="0"/>
        <w:autoSpaceDN w:val="0"/>
        <w:adjustRightInd w:val="0"/>
        <w:ind w:firstLine="540"/>
        <w:jc w:val="both"/>
        <w:outlineLvl w:val="2"/>
        <w:rPr>
          <w:color w:val="000000" w:themeColor="text1"/>
          <w:szCs w:val="28"/>
        </w:rPr>
      </w:pPr>
      <w:r w:rsidRPr="000B6CD0">
        <w:rPr>
          <w:color w:val="000000" w:themeColor="text1"/>
          <w:szCs w:val="28"/>
        </w:rPr>
        <w:t>Если изложенные по телефону в устной форме факты и обстоятельства не требуют дополнительного изучения, ответ на обращение с согласия заявителя дается устно.</w:t>
      </w:r>
    </w:p>
    <w:p w:rsidR="00D40B4B" w:rsidRPr="000B6CD0" w:rsidRDefault="00D40B4B" w:rsidP="00D40B4B">
      <w:pPr>
        <w:autoSpaceDE w:val="0"/>
        <w:autoSpaceDN w:val="0"/>
        <w:adjustRightInd w:val="0"/>
        <w:ind w:firstLine="540"/>
        <w:jc w:val="both"/>
        <w:outlineLvl w:val="2"/>
        <w:rPr>
          <w:color w:val="000000" w:themeColor="text1"/>
          <w:szCs w:val="28"/>
        </w:rPr>
      </w:pPr>
      <w:r w:rsidRPr="000B6CD0">
        <w:rPr>
          <w:color w:val="000000" w:themeColor="text1"/>
          <w:szCs w:val="28"/>
        </w:rPr>
        <w:t>Если подготовка ответа требует дополнительного изучения документов, заявителю предлагается один из двух вариантов действий:</w:t>
      </w:r>
    </w:p>
    <w:p w:rsidR="00D40B4B" w:rsidRPr="000B6CD0" w:rsidRDefault="00AD1243" w:rsidP="00D40B4B">
      <w:pPr>
        <w:autoSpaceDE w:val="0"/>
        <w:autoSpaceDN w:val="0"/>
        <w:adjustRightInd w:val="0"/>
        <w:ind w:firstLine="540"/>
        <w:jc w:val="both"/>
        <w:outlineLvl w:val="2"/>
        <w:rPr>
          <w:color w:val="000000" w:themeColor="text1"/>
          <w:szCs w:val="28"/>
        </w:rPr>
      </w:pPr>
      <w:r w:rsidRPr="000B6CD0">
        <w:rPr>
          <w:color w:val="000000" w:themeColor="text1"/>
          <w:szCs w:val="28"/>
        </w:rPr>
        <w:t xml:space="preserve">- </w:t>
      </w:r>
      <w:r w:rsidR="00D40B4B" w:rsidRPr="000B6CD0">
        <w:rPr>
          <w:color w:val="000000" w:themeColor="text1"/>
          <w:szCs w:val="28"/>
        </w:rPr>
        <w:t>изложить обращение в письменной форме с предоставлением документов;</w:t>
      </w:r>
    </w:p>
    <w:p w:rsidR="00D40B4B" w:rsidRPr="000B6CD0" w:rsidRDefault="00AD1243" w:rsidP="00D40B4B">
      <w:pPr>
        <w:autoSpaceDE w:val="0"/>
        <w:autoSpaceDN w:val="0"/>
        <w:adjustRightInd w:val="0"/>
        <w:ind w:firstLine="540"/>
        <w:jc w:val="both"/>
        <w:outlineLvl w:val="2"/>
        <w:rPr>
          <w:color w:val="000000" w:themeColor="text1"/>
          <w:szCs w:val="28"/>
        </w:rPr>
      </w:pPr>
      <w:r w:rsidRPr="000B6CD0">
        <w:rPr>
          <w:color w:val="000000" w:themeColor="text1"/>
          <w:szCs w:val="28"/>
        </w:rPr>
        <w:t xml:space="preserve">- </w:t>
      </w:r>
      <w:r w:rsidR="00D40B4B" w:rsidRPr="000B6CD0">
        <w:rPr>
          <w:color w:val="000000" w:themeColor="text1"/>
          <w:szCs w:val="28"/>
        </w:rPr>
        <w:t>назначить другое удобное для заявителя время для консультирования.</w:t>
      </w:r>
    </w:p>
    <w:p w:rsidR="00D40B4B" w:rsidRPr="000B6CD0" w:rsidRDefault="00D40B4B" w:rsidP="00D40B4B">
      <w:pPr>
        <w:autoSpaceDE w:val="0"/>
        <w:autoSpaceDN w:val="0"/>
        <w:adjustRightInd w:val="0"/>
        <w:ind w:firstLine="540"/>
        <w:jc w:val="both"/>
        <w:outlineLvl w:val="2"/>
        <w:rPr>
          <w:color w:val="000000" w:themeColor="text1"/>
          <w:szCs w:val="28"/>
        </w:rPr>
      </w:pPr>
      <w:r w:rsidRPr="000B6CD0">
        <w:rPr>
          <w:color w:val="000000" w:themeColor="text1"/>
          <w:szCs w:val="28"/>
        </w:rPr>
        <w:t>3.1.3. Прием обращений и жалоб от заявителей (их представителей) производится специалистами в дни согласно графику приема заявителей.</w:t>
      </w:r>
    </w:p>
    <w:p w:rsidR="00D40B4B" w:rsidRPr="000B6CD0" w:rsidRDefault="00D40B4B" w:rsidP="00D40B4B">
      <w:pPr>
        <w:autoSpaceDE w:val="0"/>
        <w:autoSpaceDN w:val="0"/>
        <w:adjustRightInd w:val="0"/>
        <w:ind w:firstLine="540"/>
        <w:jc w:val="both"/>
        <w:outlineLvl w:val="2"/>
        <w:rPr>
          <w:color w:val="000000" w:themeColor="text1"/>
          <w:szCs w:val="28"/>
        </w:rPr>
      </w:pPr>
      <w:r w:rsidRPr="000B6CD0">
        <w:rPr>
          <w:color w:val="000000" w:themeColor="text1"/>
          <w:szCs w:val="28"/>
        </w:rPr>
        <w:t xml:space="preserve">При личном приеме заявитель предъявляет документ, удостоверяющий его </w:t>
      </w:r>
      <w:r w:rsidRPr="000B6CD0">
        <w:rPr>
          <w:color w:val="000000" w:themeColor="text1"/>
          <w:szCs w:val="28"/>
        </w:rPr>
        <w:lastRenderedPageBreak/>
        <w:t>личность. Если от имени заявителя выступает его законный представитель либо представитель по доверенности, он предъявляет оформленный надлежащим образом документ, подтверждающий его полномочия.</w:t>
      </w:r>
    </w:p>
    <w:p w:rsidR="00D40B4B" w:rsidRPr="000B6CD0" w:rsidRDefault="00D40B4B" w:rsidP="00D40B4B">
      <w:pPr>
        <w:autoSpaceDE w:val="0"/>
        <w:autoSpaceDN w:val="0"/>
        <w:adjustRightInd w:val="0"/>
        <w:ind w:firstLine="540"/>
        <w:jc w:val="both"/>
        <w:outlineLvl w:val="2"/>
        <w:rPr>
          <w:color w:val="000000" w:themeColor="text1"/>
          <w:szCs w:val="28"/>
        </w:rPr>
      </w:pPr>
      <w:r w:rsidRPr="000B6CD0">
        <w:rPr>
          <w:color w:val="000000" w:themeColor="text1"/>
          <w:szCs w:val="28"/>
        </w:rPr>
        <w:t>Если во время личного приема заявителя решение поставленных вопросов невозможно, предлагается изложить обращение в письменной форме.</w:t>
      </w:r>
    </w:p>
    <w:p w:rsidR="00D40B4B" w:rsidRPr="000B6CD0" w:rsidRDefault="00D40B4B" w:rsidP="00D40B4B">
      <w:pPr>
        <w:autoSpaceDE w:val="0"/>
        <w:autoSpaceDN w:val="0"/>
        <w:adjustRightInd w:val="0"/>
        <w:ind w:firstLine="540"/>
        <w:jc w:val="both"/>
        <w:outlineLvl w:val="2"/>
        <w:rPr>
          <w:color w:val="000000" w:themeColor="text1"/>
          <w:szCs w:val="28"/>
        </w:rPr>
      </w:pPr>
      <w:r w:rsidRPr="000B6CD0">
        <w:rPr>
          <w:color w:val="000000" w:themeColor="text1"/>
          <w:szCs w:val="28"/>
        </w:rPr>
        <w:t>3.1.4. Результатом приема заявителей является разъяснение порядка предоставления муниципальной услуги или ответ на обращение.</w:t>
      </w:r>
    </w:p>
    <w:p w:rsidR="00D40B4B" w:rsidRPr="000B6CD0" w:rsidRDefault="00D40B4B" w:rsidP="00D40B4B">
      <w:pPr>
        <w:ind w:left="42" w:firstLine="714"/>
        <w:jc w:val="both"/>
        <w:rPr>
          <w:color w:val="000000" w:themeColor="text1"/>
          <w:szCs w:val="28"/>
        </w:rPr>
      </w:pPr>
      <w:r w:rsidRPr="000B6CD0">
        <w:rPr>
          <w:color w:val="000000" w:themeColor="text1"/>
          <w:szCs w:val="28"/>
        </w:rPr>
        <w:t xml:space="preserve">Индивидуальное устное консультирование каждого заинтересованного лица специалистом </w:t>
      </w:r>
      <w:r w:rsidR="00AD1243" w:rsidRPr="000B6CD0">
        <w:rPr>
          <w:color w:val="000000" w:themeColor="text1"/>
          <w:szCs w:val="28"/>
        </w:rPr>
        <w:t>администрации</w:t>
      </w:r>
      <w:r w:rsidRPr="000B6CD0">
        <w:rPr>
          <w:color w:val="000000" w:themeColor="text1"/>
          <w:szCs w:val="28"/>
        </w:rPr>
        <w:t xml:space="preserve"> не может превышать 25 минут.</w:t>
      </w:r>
    </w:p>
    <w:p w:rsidR="00D40B4B" w:rsidRPr="000B6CD0" w:rsidRDefault="00D40B4B" w:rsidP="00D40B4B">
      <w:pPr>
        <w:autoSpaceDE w:val="0"/>
        <w:autoSpaceDN w:val="0"/>
        <w:adjustRightInd w:val="0"/>
        <w:ind w:firstLine="540"/>
        <w:jc w:val="both"/>
        <w:outlineLvl w:val="2"/>
        <w:rPr>
          <w:color w:val="000000" w:themeColor="text1"/>
          <w:szCs w:val="28"/>
        </w:rPr>
      </w:pPr>
    </w:p>
    <w:p w:rsidR="00D40B4B" w:rsidRPr="000B6CD0" w:rsidRDefault="00D40B4B" w:rsidP="00D40B4B">
      <w:pPr>
        <w:autoSpaceDE w:val="0"/>
        <w:autoSpaceDN w:val="0"/>
        <w:adjustRightInd w:val="0"/>
        <w:jc w:val="center"/>
        <w:outlineLvl w:val="1"/>
        <w:rPr>
          <w:b/>
          <w:color w:val="000000" w:themeColor="text1"/>
          <w:szCs w:val="28"/>
        </w:rPr>
      </w:pPr>
      <w:r w:rsidRPr="000B6CD0">
        <w:rPr>
          <w:b/>
          <w:color w:val="000000" w:themeColor="text1"/>
          <w:szCs w:val="28"/>
        </w:rPr>
        <w:t xml:space="preserve">4. </w:t>
      </w:r>
      <w:proofErr w:type="gramStart"/>
      <w:r w:rsidRPr="000B6CD0">
        <w:rPr>
          <w:b/>
          <w:color w:val="000000" w:themeColor="text1"/>
          <w:szCs w:val="28"/>
        </w:rPr>
        <w:t>Контроль за</w:t>
      </w:r>
      <w:proofErr w:type="gramEnd"/>
      <w:r w:rsidRPr="000B6CD0">
        <w:rPr>
          <w:b/>
          <w:color w:val="000000" w:themeColor="text1"/>
          <w:szCs w:val="28"/>
        </w:rPr>
        <w:t xml:space="preserve"> исполнением административного регламента</w:t>
      </w:r>
    </w:p>
    <w:p w:rsidR="00D40B4B" w:rsidRPr="000B6CD0" w:rsidRDefault="00D40B4B" w:rsidP="00D40B4B">
      <w:pPr>
        <w:autoSpaceDE w:val="0"/>
        <w:autoSpaceDN w:val="0"/>
        <w:adjustRightInd w:val="0"/>
        <w:ind w:firstLine="540"/>
        <w:jc w:val="both"/>
        <w:outlineLvl w:val="1"/>
        <w:rPr>
          <w:b/>
          <w:color w:val="000000" w:themeColor="text1"/>
          <w:szCs w:val="28"/>
        </w:rPr>
      </w:pPr>
    </w:p>
    <w:p w:rsidR="00D40B4B" w:rsidRPr="000B6CD0" w:rsidRDefault="00D40B4B" w:rsidP="00D40B4B">
      <w:pPr>
        <w:autoSpaceDE w:val="0"/>
        <w:autoSpaceDN w:val="0"/>
        <w:adjustRightInd w:val="0"/>
        <w:ind w:firstLine="540"/>
        <w:jc w:val="both"/>
        <w:outlineLvl w:val="1"/>
        <w:rPr>
          <w:color w:val="000000" w:themeColor="text1"/>
          <w:szCs w:val="28"/>
        </w:rPr>
      </w:pPr>
      <w:r w:rsidRPr="000B6CD0">
        <w:rPr>
          <w:color w:val="000000" w:themeColor="text1"/>
          <w:szCs w:val="28"/>
        </w:rPr>
        <w:t xml:space="preserve">4.1. </w:t>
      </w:r>
      <w:proofErr w:type="gramStart"/>
      <w:r w:rsidRPr="000B6CD0">
        <w:rPr>
          <w:color w:val="000000" w:themeColor="text1"/>
          <w:szCs w:val="28"/>
        </w:rPr>
        <w:t>Контроль за</w:t>
      </w:r>
      <w:proofErr w:type="gramEnd"/>
      <w:r w:rsidRPr="000B6CD0">
        <w:rPr>
          <w:color w:val="000000" w:themeColor="text1"/>
          <w:szCs w:val="28"/>
        </w:rP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полноты и качества предоставления муниципальной услуги.</w:t>
      </w:r>
    </w:p>
    <w:p w:rsidR="00D40B4B" w:rsidRPr="000B6CD0" w:rsidRDefault="00D40B4B" w:rsidP="00D40B4B">
      <w:pPr>
        <w:autoSpaceDE w:val="0"/>
        <w:autoSpaceDN w:val="0"/>
        <w:adjustRightInd w:val="0"/>
        <w:ind w:firstLine="540"/>
        <w:jc w:val="both"/>
        <w:outlineLvl w:val="1"/>
        <w:rPr>
          <w:color w:val="000000" w:themeColor="text1"/>
          <w:szCs w:val="28"/>
        </w:rPr>
      </w:pPr>
      <w:r w:rsidRPr="000B6CD0">
        <w:rPr>
          <w:color w:val="000000" w:themeColor="text1"/>
          <w:szCs w:val="28"/>
        </w:rPr>
        <w:t xml:space="preserve">4.2. Текущий </w:t>
      </w:r>
      <w:proofErr w:type="gramStart"/>
      <w:r w:rsidRPr="000B6CD0">
        <w:rPr>
          <w:color w:val="000000" w:themeColor="text1"/>
          <w:szCs w:val="28"/>
        </w:rPr>
        <w:t>контроль за</w:t>
      </w:r>
      <w:proofErr w:type="gramEnd"/>
      <w:r w:rsidRPr="000B6CD0">
        <w:rPr>
          <w:color w:val="000000" w:themeColor="text1"/>
          <w:szCs w:val="28"/>
        </w:rPr>
        <w:t xml:space="preserve"> соблюдением последовательности административных действий, определенных административными процедурами по </w:t>
      </w:r>
      <w:r w:rsidRPr="00D5760F">
        <w:rPr>
          <w:szCs w:val="28"/>
        </w:rPr>
        <w:t>предоставлению муниципальной услуги, и принятием в ходе ее предоставления решений осу</w:t>
      </w:r>
      <w:r w:rsidR="001C3AC7" w:rsidRPr="00D5760F">
        <w:rPr>
          <w:szCs w:val="28"/>
        </w:rPr>
        <w:t xml:space="preserve">ществляется главой </w:t>
      </w:r>
      <w:proofErr w:type="spellStart"/>
      <w:r w:rsidR="00D5760F" w:rsidRPr="00D5760F">
        <w:rPr>
          <w:szCs w:val="28"/>
        </w:rPr>
        <w:t>Останинского</w:t>
      </w:r>
      <w:proofErr w:type="spellEnd"/>
      <w:r w:rsidR="00D5760F" w:rsidRPr="00D5760F">
        <w:rPr>
          <w:szCs w:val="28"/>
        </w:rPr>
        <w:t xml:space="preserve"> </w:t>
      </w:r>
      <w:r w:rsidR="001C3AC7" w:rsidRPr="00D5760F">
        <w:rPr>
          <w:szCs w:val="28"/>
        </w:rPr>
        <w:t>сельсовета</w:t>
      </w:r>
      <w:r w:rsidR="00D5760F" w:rsidRPr="00D5760F">
        <w:rPr>
          <w:szCs w:val="28"/>
        </w:rPr>
        <w:t xml:space="preserve"> Северного района Новосибирской области</w:t>
      </w:r>
    </w:p>
    <w:p w:rsidR="00D40B4B" w:rsidRPr="000B6CD0" w:rsidRDefault="00D40B4B" w:rsidP="00D40B4B">
      <w:pPr>
        <w:autoSpaceDE w:val="0"/>
        <w:autoSpaceDN w:val="0"/>
        <w:adjustRightInd w:val="0"/>
        <w:ind w:firstLine="540"/>
        <w:jc w:val="both"/>
        <w:outlineLvl w:val="1"/>
        <w:rPr>
          <w:color w:val="000000" w:themeColor="text1"/>
          <w:szCs w:val="28"/>
        </w:rPr>
      </w:pPr>
      <w:r w:rsidRPr="000B6CD0">
        <w:rPr>
          <w:color w:val="000000" w:themeColor="text1"/>
          <w:szCs w:val="28"/>
        </w:rPr>
        <w:t xml:space="preserve">4.3. </w:t>
      </w:r>
      <w:proofErr w:type="gramStart"/>
      <w:r w:rsidRPr="000B6CD0">
        <w:rPr>
          <w:color w:val="000000" w:themeColor="text1"/>
          <w:szCs w:val="28"/>
        </w:rPr>
        <w:t>Контроль за</w:t>
      </w:r>
      <w:proofErr w:type="gramEnd"/>
      <w:r w:rsidRPr="000B6CD0">
        <w:rPr>
          <w:color w:val="000000" w:themeColor="text1"/>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40B4B" w:rsidRPr="000B6CD0" w:rsidRDefault="00D40B4B" w:rsidP="00D40B4B">
      <w:pPr>
        <w:autoSpaceDE w:val="0"/>
        <w:autoSpaceDN w:val="0"/>
        <w:adjustRightInd w:val="0"/>
        <w:ind w:firstLine="540"/>
        <w:jc w:val="both"/>
        <w:outlineLvl w:val="1"/>
        <w:rPr>
          <w:color w:val="000000" w:themeColor="text1"/>
          <w:szCs w:val="28"/>
        </w:rPr>
      </w:pPr>
      <w:r w:rsidRPr="000B6CD0">
        <w:rPr>
          <w:color w:val="000000" w:themeColor="text1"/>
          <w:szCs w:val="28"/>
        </w:rPr>
        <w:t>4.4. Периодичность проведения проверок носит плановый характер (осуществляется на основании годовых планов работы), тематический характер и внеплановый характер (по конкретному обращению).</w:t>
      </w:r>
    </w:p>
    <w:p w:rsidR="00D40B4B" w:rsidRPr="000B6CD0" w:rsidRDefault="00D40B4B" w:rsidP="00D40B4B">
      <w:pPr>
        <w:autoSpaceDE w:val="0"/>
        <w:autoSpaceDN w:val="0"/>
        <w:adjustRightInd w:val="0"/>
        <w:ind w:firstLine="540"/>
        <w:jc w:val="both"/>
        <w:outlineLvl w:val="1"/>
        <w:rPr>
          <w:color w:val="000000" w:themeColor="text1"/>
          <w:szCs w:val="28"/>
        </w:rPr>
      </w:pPr>
      <w:r w:rsidRPr="000B6CD0">
        <w:rPr>
          <w:color w:val="000000" w:themeColor="text1"/>
          <w:szCs w:val="28"/>
        </w:rPr>
        <w:t xml:space="preserve">4.5. Ответственность специалистов </w:t>
      </w:r>
      <w:r w:rsidR="00AD1243" w:rsidRPr="000B6CD0">
        <w:rPr>
          <w:color w:val="000000" w:themeColor="text1"/>
          <w:szCs w:val="28"/>
        </w:rPr>
        <w:t>администрации</w:t>
      </w:r>
      <w:r w:rsidRPr="000B6CD0">
        <w:rPr>
          <w:color w:val="000000" w:themeColor="text1"/>
          <w:szCs w:val="28"/>
        </w:rPr>
        <w:t xml:space="preserve"> закрепляется в их должностных инструкциях.</w:t>
      </w:r>
    </w:p>
    <w:p w:rsidR="00D40B4B" w:rsidRPr="00D5760F" w:rsidRDefault="00D40B4B" w:rsidP="00D40B4B">
      <w:pPr>
        <w:autoSpaceDE w:val="0"/>
        <w:autoSpaceDN w:val="0"/>
        <w:adjustRightInd w:val="0"/>
        <w:ind w:firstLine="540"/>
        <w:jc w:val="both"/>
        <w:outlineLvl w:val="1"/>
        <w:rPr>
          <w:szCs w:val="28"/>
        </w:rPr>
      </w:pPr>
      <w:r w:rsidRPr="00D5760F">
        <w:rPr>
          <w:szCs w:val="28"/>
        </w:rPr>
        <w:t>4.6. Для проведения проверок предоставления муниципальной услуги создается комиссия, состав которой ут</w:t>
      </w:r>
      <w:r w:rsidR="00D5760F" w:rsidRPr="00D5760F">
        <w:rPr>
          <w:szCs w:val="28"/>
        </w:rPr>
        <w:t xml:space="preserve">верждается главой </w:t>
      </w:r>
      <w:proofErr w:type="spellStart"/>
      <w:r w:rsidR="00D5760F" w:rsidRPr="00D5760F">
        <w:rPr>
          <w:szCs w:val="28"/>
        </w:rPr>
        <w:t>Останинского</w:t>
      </w:r>
      <w:proofErr w:type="spellEnd"/>
      <w:r w:rsidR="00D5760F" w:rsidRPr="00D5760F">
        <w:rPr>
          <w:szCs w:val="28"/>
        </w:rPr>
        <w:t xml:space="preserve"> </w:t>
      </w:r>
      <w:r w:rsidR="00AD1243" w:rsidRPr="00D5760F">
        <w:rPr>
          <w:szCs w:val="28"/>
        </w:rPr>
        <w:t>сельсовета</w:t>
      </w:r>
      <w:r w:rsidR="00D5760F" w:rsidRPr="00D5760F">
        <w:rPr>
          <w:szCs w:val="28"/>
        </w:rPr>
        <w:t xml:space="preserve"> Северного района Новосибирской области</w:t>
      </w:r>
      <w:r w:rsidRPr="00D5760F">
        <w:rPr>
          <w:szCs w:val="28"/>
        </w:rPr>
        <w:t>.</w:t>
      </w:r>
    </w:p>
    <w:p w:rsidR="00D40B4B" w:rsidRPr="000B6CD0" w:rsidRDefault="00D40B4B" w:rsidP="00D40B4B">
      <w:pPr>
        <w:autoSpaceDE w:val="0"/>
        <w:autoSpaceDN w:val="0"/>
        <w:adjustRightInd w:val="0"/>
        <w:ind w:firstLine="540"/>
        <w:jc w:val="both"/>
        <w:outlineLvl w:val="1"/>
        <w:rPr>
          <w:color w:val="000000" w:themeColor="text1"/>
          <w:szCs w:val="28"/>
        </w:rPr>
      </w:pPr>
      <w:r w:rsidRPr="000B6CD0">
        <w:rPr>
          <w:color w:val="000000" w:themeColor="text1"/>
          <w:szCs w:val="28"/>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D40B4B" w:rsidRPr="000B6CD0" w:rsidRDefault="00D40B4B" w:rsidP="00D40B4B">
      <w:pPr>
        <w:rPr>
          <w:color w:val="000000" w:themeColor="text1"/>
          <w:szCs w:val="28"/>
        </w:rPr>
      </w:pPr>
      <w:r w:rsidRPr="000B6CD0">
        <w:rPr>
          <w:color w:val="000000" w:themeColor="text1"/>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7D385C" w:rsidRPr="000B6CD0" w:rsidRDefault="007D385C" w:rsidP="007D385C">
      <w:pPr>
        <w:pStyle w:val="ab"/>
        <w:ind w:firstLine="708"/>
        <w:contextualSpacing/>
        <w:jc w:val="both"/>
        <w:rPr>
          <w:color w:val="000000" w:themeColor="text1"/>
          <w:sz w:val="28"/>
          <w:szCs w:val="28"/>
        </w:rPr>
      </w:pPr>
      <w:r w:rsidRPr="00D5760F">
        <w:rPr>
          <w:sz w:val="28"/>
          <w:szCs w:val="28"/>
        </w:rPr>
        <w:t xml:space="preserve">5. Досудебный (внесудебный) порядок обжалования решений и действия (бездействие) администрации </w:t>
      </w:r>
      <w:proofErr w:type="spellStart"/>
      <w:r w:rsidR="00D5760F" w:rsidRPr="00D5760F">
        <w:rPr>
          <w:sz w:val="28"/>
          <w:szCs w:val="28"/>
        </w:rPr>
        <w:t>Останинского</w:t>
      </w:r>
      <w:proofErr w:type="spellEnd"/>
      <w:r w:rsidR="00D5760F" w:rsidRPr="00D5760F">
        <w:rPr>
          <w:sz w:val="28"/>
          <w:szCs w:val="28"/>
        </w:rPr>
        <w:t xml:space="preserve"> </w:t>
      </w:r>
      <w:r w:rsidRPr="00D5760F">
        <w:rPr>
          <w:sz w:val="28"/>
          <w:szCs w:val="28"/>
        </w:rPr>
        <w:t xml:space="preserve">сельсовета </w:t>
      </w:r>
      <w:r w:rsidR="00D5760F" w:rsidRPr="00D5760F">
        <w:rPr>
          <w:sz w:val="28"/>
          <w:szCs w:val="28"/>
        </w:rPr>
        <w:t xml:space="preserve">Северного </w:t>
      </w:r>
      <w:r w:rsidRPr="00D5760F">
        <w:rPr>
          <w:sz w:val="28"/>
          <w:szCs w:val="28"/>
        </w:rPr>
        <w:t>района Новосибирской области,</w:t>
      </w:r>
      <w:r w:rsidRPr="000B6CD0">
        <w:rPr>
          <w:color w:val="000000" w:themeColor="text1"/>
          <w:sz w:val="28"/>
          <w:szCs w:val="28"/>
        </w:rPr>
        <w:t xml:space="preserve"> предоставляющей муниципальную услугу, многофункционального центра, а также должностных лиц, муниципальных служащих, работников</w:t>
      </w:r>
    </w:p>
    <w:p w:rsidR="007D385C" w:rsidRPr="000B6CD0" w:rsidRDefault="007D385C" w:rsidP="007D385C">
      <w:pPr>
        <w:pStyle w:val="ab"/>
        <w:ind w:firstLine="708"/>
        <w:contextualSpacing/>
        <w:jc w:val="both"/>
        <w:rPr>
          <w:color w:val="000000" w:themeColor="text1"/>
          <w:sz w:val="28"/>
          <w:szCs w:val="28"/>
        </w:rPr>
      </w:pPr>
      <w:r w:rsidRPr="000B6CD0">
        <w:rPr>
          <w:color w:val="000000" w:themeColor="text1"/>
          <w:sz w:val="28"/>
          <w:szCs w:val="28"/>
        </w:rPr>
        <w:lastRenderedPageBreak/>
        <w:t xml:space="preserve">5.1. </w:t>
      </w:r>
      <w:proofErr w:type="gramStart"/>
      <w:r w:rsidRPr="000B6CD0">
        <w:rPr>
          <w:color w:val="000000" w:themeColor="text1"/>
          <w:sz w:val="28"/>
          <w:szCs w:val="28"/>
        </w:rPr>
        <w:t xml:space="preserve">Заявитель имеет право обжаловать решения и действия (бездействие) администрации </w:t>
      </w:r>
      <w:proofErr w:type="spellStart"/>
      <w:r w:rsidR="00D5760F" w:rsidRPr="00D5760F">
        <w:rPr>
          <w:sz w:val="28"/>
          <w:szCs w:val="28"/>
        </w:rPr>
        <w:t>Останинского</w:t>
      </w:r>
      <w:proofErr w:type="spellEnd"/>
      <w:r w:rsidR="00D5760F" w:rsidRPr="00D5760F">
        <w:rPr>
          <w:sz w:val="28"/>
          <w:szCs w:val="28"/>
        </w:rPr>
        <w:t xml:space="preserve"> </w:t>
      </w:r>
      <w:r w:rsidRPr="00D5760F">
        <w:rPr>
          <w:sz w:val="28"/>
          <w:szCs w:val="28"/>
        </w:rPr>
        <w:t xml:space="preserve">сельсовета </w:t>
      </w:r>
      <w:r w:rsidR="00D5760F" w:rsidRPr="00D5760F">
        <w:rPr>
          <w:sz w:val="28"/>
          <w:szCs w:val="28"/>
        </w:rPr>
        <w:t xml:space="preserve">Северного </w:t>
      </w:r>
      <w:r w:rsidRPr="00D5760F">
        <w:rPr>
          <w:sz w:val="28"/>
          <w:szCs w:val="28"/>
        </w:rPr>
        <w:t>района Новосибирской</w:t>
      </w:r>
      <w:r w:rsidRPr="000B6CD0">
        <w:rPr>
          <w:color w:val="000000" w:themeColor="text1"/>
          <w:sz w:val="28"/>
          <w:szCs w:val="28"/>
        </w:rPr>
        <w:t xml:space="preserve">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7D385C" w:rsidRPr="000B6CD0" w:rsidRDefault="007D385C" w:rsidP="007D385C">
      <w:pPr>
        <w:pStyle w:val="ab"/>
        <w:ind w:firstLine="708"/>
        <w:contextualSpacing/>
        <w:jc w:val="both"/>
        <w:rPr>
          <w:color w:val="000000" w:themeColor="text1"/>
          <w:sz w:val="28"/>
          <w:szCs w:val="28"/>
        </w:rPr>
      </w:pPr>
      <w:r w:rsidRPr="000B6CD0">
        <w:rPr>
          <w:color w:val="000000" w:themeColor="text1"/>
          <w:sz w:val="28"/>
          <w:szCs w:val="28"/>
        </w:rPr>
        <w:tab/>
        <w:t xml:space="preserve">5.2. Жалоба на решение и действия (бездействие) администрации </w:t>
      </w:r>
      <w:proofErr w:type="spellStart"/>
      <w:r w:rsidR="00D5760F" w:rsidRPr="00D5760F">
        <w:rPr>
          <w:sz w:val="28"/>
          <w:szCs w:val="28"/>
        </w:rPr>
        <w:t>Останинского</w:t>
      </w:r>
      <w:proofErr w:type="spellEnd"/>
      <w:r w:rsidR="00D5760F" w:rsidRPr="00D5760F">
        <w:rPr>
          <w:sz w:val="28"/>
          <w:szCs w:val="28"/>
        </w:rPr>
        <w:t xml:space="preserve"> </w:t>
      </w:r>
      <w:r w:rsidRPr="00D5760F">
        <w:rPr>
          <w:sz w:val="28"/>
          <w:szCs w:val="28"/>
        </w:rPr>
        <w:t xml:space="preserve">сельсовета </w:t>
      </w:r>
      <w:r w:rsidR="00D5760F" w:rsidRPr="00D5760F">
        <w:rPr>
          <w:sz w:val="28"/>
          <w:szCs w:val="28"/>
        </w:rPr>
        <w:t xml:space="preserve">Северного </w:t>
      </w:r>
      <w:r w:rsidRPr="00D5760F">
        <w:rPr>
          <w:sz w:val="28"/>
          <w:szCs w:val="28"/>
        </w:rPr>
        <w:t>района Новосибирской области,</w:t>
      </w:r>
      <w:r w:rsidRPr="000B6CD0">
        <w:rPr>
          <w:color w:val="000000" w:themeColor="text1"/>
          <w:sz w:val="28"/>
          <w:szCs w:val="28"/>
        </w:rPr>
        <w:t xml:space="preserve"> должностных лиц, муниципальных служащих подается главе </w:t>
      </w:r>
      <w:proofErr w:type="spellStart"/>
      <w:r w:rsidR="00D5760F">
        <w:rPr>
          <w:color w:val="000000" w:themeColor="text1"/>
          <w:sz w:val="28"/>
          <w:szCs w:val="28"/>
        </w:rPr>
        <w:t>Останинского</w:t>
      </w:r>
      <w:proofErr w:type="spellEnd"/>
      <w:r w:rsidR="00D5760F">
        <w:rPr>
          <w:color w:val="000000" w:themeColor="text1"/>
          <w:sz w:val="28"/>
          <w:szCs w:val="28"/>
        </w:rPr>
        <w:t xml:space="preserve"> </w:t>
      </w:r>
      <w:r w:rsidRPr="000B6CD0">
        <w:rPr>
          <w:color w:val="000000" w:themeColor="text1"/>
          <w:sz w:val="28"/>
          <w:szCs w:val="28"/>
        </w:rPr>
        <w:t>сельсовета</w:t>
      </w:r>
      <w:r w:rsidR="00D5760F">
        <w:rPr>
          <w:color w:val="000000" w:themeColor="text1"/>
          <w:sz w:val="28"/>
          <w:szCs w:val="28"/>
        </w:rPr>
        <w:t xml:space="preserve"> Северного </w:t>
      </w:r>
      <w:r w:rsidRPr="000B6CD0">
        <w:rPr>
          <w:color w:val="000000" w:themeColor="text1"/>
          <w:sz w:val="28"/>
          <w:szCs w:val="28"/>
        </w:rPr>
        <w:t xml:space="preserve"> района Новосибирской области.</w:t>
      </w:r>
    </w:p>
    <w:p w:rsidR="007D385C" w:rsidRPr="000B6CD0" w:rsidRDefault="007D385C" w:rsidP="007D385C">
      <w:pPr>
        <w:pStyle w:val="ab"/>
        <w:ind w:firstLine="708"/>
        <w:contextualSpacing/>
        <w:jc w:val="both"/>
        <w:rPr>
          <w:color w:val="000000" w:themeColor="text1"/>
          <w:sz w:val="28"/>
          <w:szCs w:val="28"/>
        </w:rPr>
      </w:pPr>
      <w:r w:rsidRPr="000B6CD0">
        <w:rPr>
          <w:color w:val="000000" w:themeColor="text1"/>
          <w:sz w:val="28"/>
          <w:szCs w:val="28"/>
        </w:rPr>
        <w:t xml:space="preserve">          Жалоба на решения и действия (бездействие) работника многофункционального центра подаются руководителю этого многофункционального центра.</w:t>
      </w:r>
    </w:p>
    <w:p w:rsidR="007D385C" w:rsidRPr="000B6CD0" w:rsidRDefault="007D385C" w:rsidP="007D385C">
      <w:pPr>
        <w:pStyle w:val="ab"/>
        <w:ind w:firstLine="708"/>
        <w:contextualSpacing/>
        <w:jc w:val="both"/>
        <w:rPr>
          <w:color w:val="000000" w:themeColor="text1"/>
          <w:sz w:val="28"/>
          <w:szCs w:val="28"/>
        </w:rPr>
      </w:pPr>
      <w:r w:rsidRPr="000B6CD0">
        <w:rPr>
          <w:color w:val="000000" w:themeColor="text1"/>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D385C" w:rsidRPr="000B6CD0" w:rsidRDefault="007D385C" w:rsidP="007D385C">
      <w:pPr>
        <w:pStyle w:val="ab"/>
        <w:ind w:firstLine="708"/>
        <w:contextualSpacing/>
        <w:jc w:val="both"/>
        <w:rPr>
          <w:color w:val="000000" w:themeColor="text1"/>
          <w:sz w:val="28"/>
          <w:szCs w:val="28"/>
        </w:rPr>
      </w:pPr>
      <w:r w:rsidRPr="000B6CD0">
        <w:rPr>
          <w:color w:val="000000" w:themeColor="text1"/>
          <w:sz w:val="28"/>
          <w:szCs w:val="28"/>
        </w:rPr>
        <w:tab/>
        <w:t xml:space="preserve">5.3. </w:t>
      </w:r>
      <w:proofErr w:type="gramStart"/>
      <w:r w:rsidRPr="000B6CD0">
        <w:rPr>
          <w:color w:val="000000" w:themeColor="text1"/>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00D5760F" w:rsidRPr="00D5760F">
        <w:rPr>
          <w:sz w:val="28"/>
          <w:szCs w:val="28"/>
        </w:rPr>
        <w:t>Останинского</w:t>
      </w:r>
      <w:proofErr w:type="spellEnd"/>
      <w:r w:rsidR="00D5760F" w:rsidRPr="00D5760F">
        <w:rPr>
          <w:sz w:val="28"/>
          <w:szCs w:val="28"/>
        </w:rPr>
        <w:t xml:space="preserve"> </w:t>
      </w:r>
      <w:r w:rsidRPr="00D5760F">
        <w:rPr>
          <w:sz w:val="28"/>
          <w:szCs w:val="28"/>
        </w:rPr>
        <w:t xml:space="preserve">сельсовета </w:t>
      </w:r>
      <w:r w:rsidR="00D5760F" w:rsidRPr="00D5760F">
        <w:rPr>
          <w:sz w:val="28"/>
          <w:szCs w:val="28"/>
        </w:rPr>
        <w:t xml:space="preserve">Северного </w:t>
      </w:r>
      <w:r w:rsidRPr="00D5760F">
        <w:rPr>
          <w:sz w:val="28"/>
          <w:szCs w:val="28"/>
        </w:rPr>
        <w:t>района Новосибирской области</w:t>
      </w:r>
      <w:r w:rsidRPr="000B6CD0">
        <w:rPr>
          <w:color w:val="000000" w:themeColor="text1"/>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0B6CD0">
        <w:rPr>
          <w:color w:val="000000" w:themeColor="text1"/>
          <w:sz w:val="28"/>
          <w:szCs w:val="28"/>
        </w:rPr>
        <w:t xml:space="preserve"> предоставления муниципальной услуги </w:t>
      </w:r>
      <w:r w:rsidRPr="00D5760F">
        <w:rPr>
          <w:sz w:val="28"/>
          <w:szCs w:val="28"/>
        </w:rPr>
        <w:t>администрацией</w:t>
      </w:r>
      <w:r w:rsidR="00D5760F" w:rsidRPr="00D5760F">
        <w:rPr>
          <w:sz w:val="28"/>
          <w:szCs w:val="28"/>
        </w:rPr>
        <w:t xml:space="preserve"> </w:t>
      </w:r>
      <w:proofErr w:type="spellStart"/>
      <w:r w:rsidR="00D5760F" w:rsidRPr="00D5760F">
        <w:rPr>
          <w:sz w:val="28"/>
          <w:szCs w:val="28"/>
        </w:rPr>
        <w:t>Останинского</w:t>
      </w:r>
      <w:proofErr w:type="spellEnd"/>
      <w:r w:rsidRPr="00D5760F">
        <w:rPr>
          <w:sz w:val="28"/>
          <w:szCs w:val="28"/>
        </w:rPr>
        <w:t xml:space="preserve"> сельсовета </w:t>
      </w:r>
      <w:r w:rsidR="00D5760F" w:rsidRPr="00D5760F">
        <w:rPr>
          <w:sz w:val="28"/>
          <w:szCs w:val="28"/>
        </w:rPr>
        <w:t xml:space="preserve">Северного </w:t>
      </w:r>
      <w:r w:rsidRPr="00D5760F">
        <w:rPr>
          <w:sz w:val="28"/>
          <w:szCs w:val="28"/>
        </w:rPr>
        <w:t>района  Новосибирской</w:t>
      </w:r>
      <w:r w:rsidRPr="000B6CD0">
        <w:rPr>
          <w:color w:val="000000" w:themeColor="text1"/>
          <w:sz w:val="28"/>
          <w:szCs w:val="28"/>
        </w:rPr>
        <w:t xml:space="preserve"> области.</w:t>
      </w:r>
    </w:p>
    <w:p w:rsidR="007D385C" w:rsidRPr="000B6CD0" w:rsidRDefault="007D385C" w:rsidP="007D385C">
      <w:pPr>
        <w:pStyle w:val="ab"/>
        <w:ind w:firstLine="708"/>
        <w:contextualSpacing/>
        <w:jc w:val="both"/>
        <w:rPr>
          <w:color w:val="000000" w:themeColor="text1"/>
          <w:sz w:val="28"/>
          <w:szCs w:val="28"/>
        </w:rPr>
      </w:pPr>
      <w:r w:rsidRPr="000B6CD0">
        <w:rPr>
          <w:color w:val="000000" w:themeColor="text1"/>
          <w:sz w:val="28"/>
          <w:szCs w:val="28"/>
        </w:rPr>
        <w:tab/>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w:t>
      </w:r>
      <w:r w:rsidRPr="00D5760F">
        <w:rPr>
          <w:sz w:val="28"/>
          <w:szCs w:val="28"/>
        </w:rPr>
        <w:t xml:space="preserve">администрации </w:t>
      </w:r>
      <w:proofErr w:type="spellStart"/>
      <w:r w:rsidR="00D5760F" w:rsidRPr="00D5760F">
        <w:rPr>
          <w:sz w:val="28"/>
          <w:szCs w:val="28"/>
        </w:rPr>
        <w:t>Останинско</w:t>
      </w:r>
      <w:r w:rsidR="00D5760F">
        <w:rPr>
          <w:sz w:val="28"/>
          <w:szCs w:val="28"/>
        </w:rPr>
        <w:t>го</w:t>
      </w:r>
      <w:proofErr w:type="spellEnd"/>
      <w:r w:rsidR="00D5760F">
        <w:rPr>
          <w:sz w:val="28"/>
          <w:szCs w:val="28"/>
        </w:rPr>
        <w:t xml:space="preserve"> сельсовета Северного района </w:t>
      </w:r>
      <w:r w:rsidR="00D5760F" w:rsidRPr="00D5760F">
        <w:rPr>
          <w:sz w:val="28"/>
          <w:szCs w:val="28"/>
        </w:rPr>
        <w:t>Новосибирской области,</w:t>
      </w:r>
      <w:r w:rsidR="00D5760F" w:rsidRPr="000B6CD0">
        <w:rPr>
          <w:color w:val="000000" w:themeColor="text1"/>
          <w:sz w:val="28"/>
          <w:szCs w:val="28"/>
        </w:rPr>
        <w:t xml:space="preserve"> предоставляющей муниципальную </w:t>
      </w:r>
      <w:r w:rsidR="00D5760F">
        <w:rPr>
          <w:color w:val="000000" w:themeColor="text1"/>
          <w:sz w:val="28"/>
          <w:szCs w:val="28"/>
        </w:rPr>
        <w:t>ус</w:t>
      </w:r>
      <w:r w:rsidRPr="000B6CD0">
        <w:rPr>
          <w:color w:val="000000" w:themeColor="text1"/>
          <w:sz w:val="28"/>
          <w:szCs w:val="28"/>
        </w:rPr>
        <w:t>лугу, должностных лиц, муниципальных служащих:</w:t>
      </w:r>
    </w:p>
    <w:p w:rsidR="007D385C" w:rsidRDefault="007D385C" w:rsidP="007D385C">
      <w:pPr>
        <w:pStyle w:val="ab"/>
        <w:ind w:firstLine="708"/>
        <w:contextualSpacing/>
        <w:jc w:val="both"/>
        <w:rPr>
          <w:color w:val="000000" w:themeColor="text1"/>
          <w:sz w:val="28"/>
          <w:szCs w:val="28"/>
        </w:rPr>
      </w:pPr>
      <w:r w:rsidRPr="000B6CD0">
        <w:rPr>
          <w:color w:val="000000" w:themeColor="text1"/>
          <w:sz w:val="28"/>
          <w:szCs w:val="28"/>
        </w:rPr>
        <w:tab/>
        <w:t>- Федеральный закон от 27.07.2010 № 210-ФЗ «Об организации предоставления государственных и муниципальных услуг»;</w:t>
      </w:r>
    </w:p>
    <w:p w:rsidR="00190EDD" w:rsidRPr="009E3D20" w:rsidRDefault="00190EDD" w:rsidP="00190EDD">
      <w:pPr>
        <w:ind w:firstLine="567"/>
        <w:jc w:val="both"/>
        <w:rPr>
          <w:szCs w:val="28"/>
        </w:rPr>
      </w:pPr>
      <w:r w:rsidRPr="00190EDD">
        <w:rPr>
          <w:szCs w:val="28"/>
        </w:rPr>
        <w:t xml:space="preserve">- Постановление </w:t>
      </w:r>
      <w:r w:rsidRPr="00D5760F">
        <w:rPr>
          <w:szCs w:val="28"/>
        </w:rPr>
        <w:t xml:space="preserve">администрации  </w:t>
      </w:r>
      <w:proofErr w:type="spellStart"/>
      <w:r w:rsidR="00D5760F" w:rsidRPr="00D5760F">
        <w:rPr>
          <w:szCs w:val="28"/>
        </w:rPr>
        <w:t>Останинского</w:t>
      </w:r>
      <w:proofErr w:type="spellEnd"/>
      <w:r w:rsidR="00D5760F" w:rsidRPr="00D5760F">
        <w:rPr>
          <w:szCs w:val="28"/>
        </w:rPr>
        <w:t xml:space="preserve"> </w:t>
      </w:r>
      <w:r w:rsidRPr="00D5760F">
        <w:rPr>
          <w:szCs w:val="28"/>
        </w:rPr>
        <w:t xml:space="preserve">сельсовета </w:t>
      </w:r>
      <w:r w:rsidR="00D5760F" w:rsidRPr="00D5760F">
        <w:rPr>
          <w:szCs w:val="28"/>
        </w:rPr>
        <w:t xml:space="preserve">Северного </w:t>
      </w:r>
      <w:r w:rsidRPr="00D5760F">
        <w:rPr>
          <w:szCs w:val="28"/>
        </w:rPr>
        <w:t>района</w:t>
      </w:r>
      <w:r>
        <w:rPr>
          <w:szCs w:val="28"/>
        </w:rPr>
        <w:t xml:space="preserve"> Новосибирской области  от 20</w:t>
      </w:r>
      <w:r w:rsidRPr="00190EDD">
        <w:rPr>
          <w:szCs w:val="28"/>
        </w:rPr>
        <w:t xml:space="preserve">.06.2019 </w:t>
      </w:r>
      <w:r>
        <w:rPr>
          <w:szCs w:val="28"/>
        </w:rPr>
        <w:t xml:space="preserve"> № 60 </w:t>
      </w:r>
      <w:r w:rsidRPr="00190EDD">
        <w:rPr>
          <w:szCs w:val="28"/>
        </w:rPr>
        <w:t>«</w:t>
      </w:r>
      <w:r w:rsidRPr="009E3D20">
        <w:rPr>
          <w:szCs w:val="28"/>
        </w:rPr>
        <w:t xml:space="preserve">О </w:t>
      </w:r>
      <w:proofErr w:type="gramStart"/>
      <w:r w:rsidRPr="009E3D20">
        <w:rPr>
          <w:szCs w:val="28"/>
        </w:rPr>
        <w:t>Положении</w:t>
      </w:r>
      <w:proofErr w:type="gramEnd"/>
      <w:r w:rsidRPr="009E3D20">
        <w:rPr>
          <w:szCs w:val="28"/>
        </w:rPr>
        <w:t xml:space="preserve"> об особенностях подачи и рассмотрения жалоб на решения и действия (бездействие) </w:t>
      </w:r>
      <w:r w:rsidRPr="00D5760F">
        <w:rPr>
          <w:szCs w:val="28"/>
        </w:rPr>
        <w:t xml:space="preserve">администрации </w:t>
      </w:r>
      <w:proofErr w:type="spellStart"/>
      <w:r w:rsidR="00D5760F" w:rsidRPr="00D5760F">
        <w:rPr>
          <w:szCs w:val="28"/>
        </w:rPr>
        <w:t>Останинского</w:t>
      </w:r>
      <w:proofErr w:type="spellEnd"/>
      <w:r w:rsidR="00D5760F" w:rsidRPr="00D5760F">
        <w:rPr>
          <w:szCs w:val="28"/>
        </w:rPr>
        <w:t xml:space="preserve"> </w:t>
      </w:r>
      <w:r w:rsidRPr="00D5760F">
        <w:rPr>
          <w:szCs w:val="28"/>
        </w:rPr>
        <w:t xml:space="preserve">сельсовета </w:t>
      </w:r>
      <w:r w:rsidR="00D5760F" w:rsidRPr="00D5760F">
        <w:rPr>
          <w:szCs w:val="28"/>
        </w:rPr>
        <w:t xml:space="preserve">Северного </w:t>
      </w:r>
      <w:r w:rsidRPr="00D5760F">
        <w:rPr>
          <w:szCs w:val="28"/>
        </w:rPr>
        <w:t xml:space="preserve">района Новосибирской </w:t>
      </w:r>
      <w:r>
        <w:rPr>
          <w:szCs w:val="28"/>
        </w:rPr>
        <w:t>области</w:t>
      </w:r>
      <w:r w:rsidRPr="009E3D20">
        <w:rPr>
          <w:szCs w:val="28"/>
        </w:rPr>
        <w:t>, предоставляющей муниципальн</w:t>
      </w:r>
      <w:r>
        <w:rPr>
          <w:szCs w:val="28"/>
        </w:rPr>
        <w:t>ые</w:t>
      </w:r>
      <w:r w:rsidRPr="009E3D20">
        <w:rPr>
          <w:szCs w:val="28"/>
        </w:rPr>
        <w:t xml:space="preserve"> услуг</w:t>
      </w:r>
      <w:r>
        <w:rPr>
          <w:szCs w:val="28"/>
        </w:rPr>
        <w:t>и</w:t>
      </w:r>
      <w:r w:rsidRPr="009E3D20">
        <w:rPr>
          <w:szCs w:val="28"/>
        </w:rPr>
        <w:t>,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r>
        <w:rPr>
          <w:szCs w:val="28"/>
        </w:rPr>
        <w:t>».</w:t>
      </w:r>
    </w:p>
    <w:p w:rsidR="00190EDD" w:rsidRPr="00190EDD" w:rsidRDefault="00190EDD" w:rsidP="00190EDD">
      <w:pPr>
        <w:pStyle w:val="ab"/>
        <w:contextualSpacing/>
        <w:jc w:val="both"/>
        <w:rPr>
          <w:color w:val="000000" w:themeColor="text1"/>
          <w:sz w:val="28"/>
          <w:szCs w:val="28"/>
        </w:rPr>
      </w:pPr>
    </w:p>
    <w:p w:rsidR="007D385C" w:rsidRPr="000B6CD0" w:rsidRDefault="007D385C" w:rsidP="002B2E3E">
      <w:pPr>
        <w:pStyle w:val="ab"/>
        <w:ind w:firstLine="708"/>
        <w:contextualSpacing/>
        <w:jc w:val="both"/>
        <w:rPr>
          <w:color w:val="000000" w:themeColor="text1"/>
          <w:sz w:val="28"/>
          <w:szCs w:val="28"/>
        </w:rPr>
      </w:pPr>
      <w:r w:rsidRPr="000B6CD0">
        <w:rPr>
          <w:color w:val="000000" w:themeColor="text1"/>
          <w:sz w:val="28"/>
          <w:szCs w:val="28"/>
        </w:rPr>
        <w:lastRenderedPageBreak/>
        <w:tab/>
        <w:t>5.5. Информация, содержащаяся в настоящем разделе, подлежит размещению на Едином портале государственных и муниципальных услуг.</w:t>
      </w:r>
    </w:p>
    <w:p w:rsidR="003F58B7" w:rsidRDefault="003F58B7" w:rsidP="006A7024">
      <w:pPr>
        <w:tabs>
          <w:tab w:val="num" w:pos="-4860"/>
        </w:tabs>
        <w:rPr>
          <w:color w:val="000000" w:themeColor="text1"/>
          <w:szCs w:val="28"/>
        </w:rPr>
      </w:pPr>
    </w:p>
    <w:p w:rsidR="006A7024" w:rsidRPr="000B6CD0" w:rsidRDefault="006A7024" w:rsidP="006A7024">
      <w:pPr>
        <w:tabs>
          <w:tab w:val="num" w:pos="-4860"/>
        </w:tabs>
        <w:rPr>
          <w:color w:val="000000" w:themeColor="text1"/>
          <w:szCs w:val="28"/>
        </w:rPr>
      </w:pPr>
    </w:p>
    <w:tbl>
      <w:tblPr>
        <w:tblW w:w="6204" w:type="dxa"/>
        <w:tblInd w:w="3936" w:type="dxa"/>
        <w:tblLayout w:type="fixed"/>
        <w:tblLook w:val="04A0" w:firstRow="1" w:lastRow="0" w:firstColumn="1" w:lastColumn="0" w:noHBand="0" w:noVBand="1"/>
      </w:tblPr>
      <w:tblGrid>
        <w:gridCol w:w="6204"/>
      </w:tblGrid>
      <w:tr w:rsidR="00D5760F" w:rsidRPr="00D5760F">
        <w:tc>
          <w:tcPr>
            <w:tcW w:w="6204" w:type="dxa"/>
          </w:tcPr>
          <w:p w:rsidR="00F82767" w:rsidRPr="00D5760F" w:rsidRDefault="00F82767" w:rsidP="0060448E">
            <w:pPr>
              <w:widowControl/>
              <w:rPr>
                <w:szCs w:val="28"/>
              </w:rPr>
            </w:pPr>
          </w:p>
          <w:p w:rsidR="00D5760F" w:rsidRPr="00D5760F" w:rsidRDefault="00D5760F" w:rsidP="0060448E">
            <w:pPr>
              <w:widowControl/>
              <w:rPr>
                <w:szCs w:val="28"/>
              </w:rPr>
            </w:pPr>
          </w:p>
          <w:p w:rsidR="00D5760F" w:rsidRPr="00D5760F" w:rsidRDefault="00D5760F" w:rsidP="0060448E">
            <w:pPr>
              <w:widowControl/>
              <w:rPr>
                <w:szCs w:val="28"/>
              </w:rPr>
            </w:pPr>
          </w:p>
          <w:p w:rsidR="00D5760F" w:rsidRPr="00D5760F" w:rsidRDefault="00D5760F" w:rsidP="0060448E">
            <w:pPr>
              <w:widowControl/>
              <w:rPr>
                <w:szCs w:val="28"/>
              </w:rPr>
            </w:pPr>
          </w:p>
          <w:p w:rsidR="00D5760F" w:rsidRPr="00D5760F" w:rsidRDefault="00D5760F" w:rsidP="0060448E">
            <w:pPr>
              <w:widowControl/>
              <w:rPr>
                <w:szCs w:val="28"/>
              </w:rPr>
            </w:pPr>
          </w:p>
          <w:p w:rsidR="00D40B4B" w:rsidRPr="00D5760F" w:rsidRDefault="000148DE" w:rsidP="0060448E">
            <w:pPr>
              <w:widowControl/>
              <w:rPr>
                <w:szCs w:val="28"/>
              </w:rPr>
            </w:pPr>
            <w:r w:rsidRPr="00D5760F">
              <w:rPr>
                <w:szCs w:val="28"/>
              </w:rPr>
              <w:t>При</w:t>
            </w:r>
            <w:r w:rsidR="00D40B4B" w:rsidRPr="00D5760F">
              <w:rPr>
                <w:szCs w:val="28"/>
              </w:rPr>
              <w:t>ложение 1</w:t>
            </w:r>
          </w:p>
          <w:p w:rsidR="00D40B4B" w:rsidRPr="00D5760F" w:rsidRDefault="00D40B4B" w:rsidP="00D5760F">
            <w:pPr>
              <w:widowControl/>
              <w:rPr>
                <w:szCs w:val="28"/>
              </w:rPr>
            </w:pPr>
            <w:r w:rsidRPr="00D5760F">
              <w:rPr>
                <w:szCs w:val="28"/>
              </w:rPr>
              <w:t xml:space="preserve">к административному регламенту 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 </w:t>
            </w:r>
            <w:r w:rsidR="00DD1CAA" w:rsidRPr="00D5760F">
              <w:rPr>
                <w:szCs w:val="28"/>
              </w:rPr>
              <w:t xml:space="preserve">с. </w:t>
            </w:r>
            <w:proofErr w:type="spellStart"/>
            <w:r w:rsidR="00D5760F" w:rsidRPr="00D5760F">
              <w:rPr>
                <w:szCs w:val="28"/>
              </w:rPr>
              <w:t>Останинка</w:t>
            </w:r>
            <w:proofErr w:type="spellEnd"/>
            <w:r w:rsidR="00D5760F" w:rsidRPr="00D5760F">
              <w:rPr>
                <w:szCs w:val="28"/>
              </w:rPr>
              <w:t xml:space="preserve"> и д. </w:t>
            </w:r>
            <w:proofErr w:type="spellStart"/>
            <w:r w:rsidR="00D5760F" w:rsidRPr="00D5760F">
              <w:rPr>
                <w:szCs w:val="28"/>
              </w:rPr>
              <w:t>Надеждинка</w:t>
            </w:r>
            <w:proofErr w:type="spellEnd"/>
          </w:p>
        </w:tc>
      </w:tr>
    </w:tbl>
    <w:p w:rsidR="00D40B4B" w:rsidRPr="000B6CD0" w:rsidRDefault="00D40B4B" w:rsidP="00D40B4B">
      <w:pPr>
        <w:widowControl/>
        <w:rPr>
          <w:color w:val="000000" w:themeColor="text1"/>
          <w:szCs w:val="28"/>
        </w:rPr>
      </w:pPr>
    </w:p>
    <w:p w:rsidR="00D40B4B" w:rsidRPr="000B6CD0" w:rsidRDefault="00D40B4B" w:rsidP="00D40B4B">
      <w:pPr>
        <w:widowControl/>
        <w:rPr>
          <w:color w:val="000000" w:themeColor="text1"/>
          <w:szCs w:val="28"/>
        </w:rPr>
      </w:pPr>
    </w:p>
    <w:p w:rsidR="00D40B4B" w:rsidRPr="000B6CD0" w:rsidRDefault="00D40B4B" w:rsidP="00D40B4B">
      <w:pPr>
        <w:widowControl/>
        <w:jc w:val="center"/>
        <w:rPr>
          <w:color w:val="000000" w:themeColor="text1"/>
          <w:szCs w:val="28"/>
        </w:rPr>
      </w:pPr>
      <w:r w:rsidRPr="000B6CD0">
        <w:rPr>
          <w:color w:val="000000" w:themeColor="text1"/>
          <w:szCs w:val="28"/>
        </w:rPr>
        <w:t>ИНФОРМАЦИЯ</w:t>
      </w:r>
    </w:p>
    <w:p w:rsidR="00D40B4B" w:rsidRPr="00D5760F" w:rsidRDefault="00D40B4B" w:rsidP="00D40B4B">
      <w:pPr>
        <w:widowControl/>
        <w:jc w:val="center"/>
        <w:rPr>
          <w:szCs w:val="28"/>
        </w:rPr>
      </w:pPr>
      <w:r w:rsidRPr="00D5760F">
        <w:rPr>
          <w:szCs w:val="28"/>
        </w:rPr>
        <w:t xml:space="preserve">о местонахождении, контактных телефонах, адресах </w:t>
      </w:r>
      <w:proofErr w:type="gramStart"/>
      <w:r w:rsidRPr="00D5760F">
        <w:rPr>
          <w:szCs w:val="28"/>
        </w:rPr>
        <w:t>электронной</w:t>
      </w:r>
      <w:proofErr w:type="gramEnd"/>
      <w:r w:rsidRPr="00D5760F">
        <w:rPr>
          <w:szCs w:val="28"/>
        </w:rPr>
        <w:t xml:space="preserve"> </w:t>
      </w:r>
    </w:p>
    <w:p w:rsidR="00D40B4B" w:rsidRPr="000B6CD0" w:rsidRDefault="00D40B4B" w:rsidP="008B57D2">
      <w:pPr>
        <w:widowControl/>
        <w:jc w:val="center"/>
        <w:rPr>
          <w:color w:val="000000" w:themeColor="text1"/>
          <w:szCs w:val="28"/>
        </w:rPr>
      </w:pPr>
      <w:r w:rsidRPr="00D5760F">
        <w:rPr>
          <w:szCs w:val="28"/>
        </w:rPr>
        <w:t>почты и графике работы с заявит</w:t>
      </w:r>
      <w:r w:rsidR="008B57D2" w:rsidRPr="00D5760F">
        <w:rPr>
          <w:szCs w:val="28"/>
        </w:rPr>
        <w:t xml:space="preserve">елями администрации </w:t>
      </w:r>
      <w:proofErr w:type="spellStart"/>
      <w:r w:rsidR="00D5760F" w:rsidRPr="00D5760F">
        <w:rPr>
          <w:szCs w:val="28"/>
        </w:rPr>
        <w:t>Останинского</w:t>
      </w:r>
      <w:proofErr w:type="spellEnd"/>
      <w:r w:rsidR="00D5760F" w:rsidRPr="00D5760F">
        <w:rPr>
          <w:szCs w:val="28"/>
        </w:rPr>
        <w:t xml:space="preserve"> </w:t>
      </w:r>
      <w:r w:rsidR="008B57D2" w:rsidRPr="00D5760F">
        <w:rPr>
          <w:szCs w:val="28"/>
        </w:rPr>
        <w:t>сельсовета</w:t>
      </w:r>
      <w:r w:rsidR="008B57D2" w:rsidRPr="000B6CD0">
        <w:rPr>
          <w:color w:val="000000" w:themeColor="text1"/>
          <w:szCs w:val="28"/>
        </w:rPr>
        <w:t xml:space="preserve"> </w:t>
      </w:r>
      <w:r w:rsidR="00D5760F">
        <w:rPr>
          <w:color w:val="000000" w:themeColor="text1"/>
          <w:szCs w:val="28"/>
        </w:rPr>
        <w:t xml:space="preserve">Северного </w:t>
      </w:r>
      <w:r w:rsidR="008B57D2" w:rsidRPr="000B6CD0">
        <w:rPr>
          <w:color w:val="000000" w:themeColor="text1"/>
          <w:szCs w:val="28"/>
        </w:rPr>
        <w:t>района Новосибирской области</w:t>
      </w:r>
    </w:p>
    <w:p w:rsidR="00D40B4B" w:rsidRPr="000B6CD0" w:rsidRDefault="00D40B4B" w:rsidP="00D40B4B">
      <w:pPr>
        <w:widowControl/>
        <w:jc w:val="center"/>
        <w:rPr>
          <w:color w:val="000000" w:themeColor="text1"/>
          <w:szCs w:val="28"/>
        </w:rPr>
      </w:pPr>
    </w:p>
    <w:p w:rsidR="008B57D2" w:rsidRPr="00A44035" w:rsidRDefault="008B57D2" w:rsidP="008B57D2">
      <w:pPr>
        <w:ind w:left="708"/>
        <w:outlineLvl w:val="2"/>
        <w:rPr>
          <w:szCs w:val="28"/>
        </w:rPr>
      </w:pPr>
      <w:r w:rsidRPr="00A44035">
        <w:rPr>
          <w:szCs w:val="28"/>
        </w:rPr>
        <w:t>Местонахождение администрации:</w:t>
      </w:r>
    </w:p>
    <w:p w:rsidR="008B57D2" w:rsidRPr="00A44035" w:rsidRDefault="00A44035" w:rsidP="008B57D2">
      <w:pPr>
        <w:jc w:val="both"/>
        <w:rPr>
          <w:szCs w:val="28"/>
        </w:rPr>
      </w:pPr>
      <w:r w:rsidRPr="00A44035">
        <w:rPr>
          <w:szCs w:val="28"/>
        </w:rPr>
        <w:t xml:space="preserve">632086: </w:t>
      </w:r>
      <w:r w:rsidR="008B57D2" w:rsidRPr="00A44035">
        <w:rPr>
          <w:szCs w:val="28"/>
        </w:rPr>
        <w:t xml:space="preserve"> Новосибирская область,</w:t>
      </w:r>
      <w:r w:rsidR="00DD1CAA" w:rsidRPr="00A44035">
        <w:rPr>
          <w:szCs w:val="28"/>
        </w:rPr>
        <w:t xml:space="preserve"> </w:t>
      </w:r>
      <w:r w:rsidR="00D5760F" w:rsidRPr="00A44035">
        <w:rPr>
          <w:szCs w:val="28"/>
        </w:rPr>
        <w:t xml:space="preserve">Северный </w:t>
      </w:r>
      <w:r w:rsidR="00DD1CAA" w:rsidRPr="00A44035">
        <w:rPr>
          <w:szCs w:val="28"/>
        </w:rPr>
        <w:t>район, с.</w:t>
      </w:r>
      <w:r w:rsidRPr="00A44035">
        <w:rPr>
          <w:szCs w:val="28"/>
        </w:rPr>
        <w:t xml:space="preserve"> </w:t>
      </w:r>
      <w:proofErr w:type="spellStart"/>
      <w:r w:rsidR="00D5760F" w:rsidRPr="00A44035">
        <w:rPr>
          <w:szCs w:val="28"/>
        </w:rPr>
        <w:t>Останинка</w:t>
      </w:r>
      <w:proofErr w:type="spellEnd"/>
      <w:r w:rsidR="00DD1CAA" w:rsidRPr="00A44035">
        <w:rPr>
          <w:szCs w:val="28"/>
        </w:rPr>
        <w:t>, ул.</w:t>
      </w:r>
      <w:r w:rsidR="00A21A95">
        <w:rPr>
          <w:szCs w:val="28"/>
        </w:rPr>
        <w:t xml:space="preserve"> </w:t>
      </w:r>
      <w:r w:rsidR="00D5760F" w:rsidRPr="00A44035">
        <w:rPr>
          <w:szCs w:val="28"/>
        </w:rPr>
        <w:t>Зеленая</w:t>
      </w:r>
      <w:r w:rsidR="002B2E3E" w:rsidRPr="00A44035">
        <w:rPr>
          <w:szCs w:val="28"/>
        </w:rPr>
        <w:t xml:space="preserve">, </w:t>
      </w:r>
      <w:r w:rsidR="00D5760F" w:rsidRPr="00A44035">
        <w:rPr>
          <w:szCs w:val="28"/>
        </w:rPr>
        <w:t>д.26</w:t>
      </w:r>
      <w:r w:rsidR="008B57D2" w:rsidRPr="00A44035">
        <w:rPr>
          <w:szCs w:val="28"/>
        </w:rPr>
        <w:t xml:space="preserve">, </w:t>
      </w:r>
    </w:p>
    <w:p w:rsidR="008B57D2" w:rsidRPr="00A44035" w:rsidRDefault="00A44035" w:rsidP="008B57D2">
      <w:pPr>
        <w:jc w:val="both"/>
        <w:rPr>
          <w:szCs w:val="28"/>
        </w:rPr>
      </w:pPr>
      <w:r w:rsidRPr="00A44035">
        <w:rPr>
          <w:szCs w:val="28"/>
        </w:rPr>
        <w:t>телефон 8(383-60) 33-46</w:t>
      </w:r>
      <w:r w:rsidR="008B57D2" w:rsidRPr="00A44035">
        <w:rPr>
          <w:szCs w:val="28"/>
        </w:rPr>
        <w:t>.</w:t>
      </w:r>
    </w:p>
    <w:p w:rsidR="008B57D2" w:rsidRPr="00A44035" w:rsidRDefault="008B57D2" w:rsidP="008B57D2">
      <w:pPr>
        <w:ind w:left="708"/>
        <w:outlineLvl w:val="2"/>
        <w:rPr>
          <w:szCs w:val="28"/>
        </w:rPr>
      </w:pPr>
      <w:r w:rsidRPr="00A44035">
        <w:rPr>
          <w:szCs w:val="28"/>
        </w:rPr>
        <w:t>Часы приема заявителей:</w:t>
      </w:r>
    </w:p>
    <w:p w:rsidR="008B57D2" w:rsidRPr="00A44035" w:rsidRDefault="00A44035" w:rsidP="008B57D2">
      <w:pPr>
        <w:jc w:val="both"/>
        <w:rPr>
          <w:szCs w:val="28"/>
        </w:rPr>
      </w:pPr>
      <w:r w:rsidRPr="00A44035">
        <w:rPr>
          <w:szCs w:val="28"/>
        </w:rPr>
        <w:t>понедельник – четверг с 09.</w:t>
      </w:r>
      <w:r w:rsidR="00DD1CAA" w:rsidRPr="00A44035">
        <w:rPr>
          <w:szCs w:val="28"/>
        </w:rPr>
        <w:t>00</w:t>
      </w:r>
      <w:r w:rsidRPr="00A44035">
        <w:rPr>
          <w:szCs w:val="28"/>
        </w:rPr>
        <w:t xml:space="preserve"> ч.</w:t>
      </w:r>
      <w:r w:rsidR="00DD1CAA" w:rsidRPr="00A44035">
        <w:rPr>
          <w:szCs w:val="28"/>
        </w:rPr>
        <w:t xml:space="preserve"> до 17</w:t>
      </w:r>
      <w:r w:rsidRPr="00A44035">
        <w:rPr>
          <w:szCs w:val="28"/>
        </w:rPr>
        <w:t>.00 ч.</w:t>
      </w:r>
      <w:r w:rsidR="008B57D2" w:rsidRPr="00A44035">
        <w:rPr>
          <w:szCs w:val="28"/>
        </w:rPr>
        <w:t>;</w:t>
      </w:r>
    </w:p>
    <w:p w:rsidR="008B57D2" w:rsidRPr="00A44035" w:rsidRDefault="00A44035" w:rsidP="008B57D2">
      <w:pPr>
        <w:jc w:val="both"/>
        <w:rPr>
          <w:szCs w:val="28"/>
        </w:rPr>
      </w:pPr>
      <w:r w:rsidRPr="00A44035">
        <w:rPr>
          <w:szCs w:val="28"/>
        </w:rPr>
        <w:t>пятница – с 09.</w:t>
      </w:r>
      <w:r w:rsidR="00DD1CAA" w:rsidRPr="00A44035">
        <w:rPr>
          <w:szCs w:val="28"/>
        </w:rPr>
        <w:t>00</w:t>
      </w:r>
      <w:r w:rsidRPr="00A44035">
        <w:rPr>
          <w:szCs w:val="28"/>
        </w:rPr>
        <w:t xml:space="preserve"> ч.</w:t>
      </w:r>
      <w:r w:rsidR="00DD1CAA" w:rsidRPr="00A44035">
        <w:rPr>
          <w:szCs w:val="28"/>
        </w:rPr>
        <w:t xml:space="preserve"> до 16</w:t>
      </w:r>
      <w:r w:rsidR="00A21A95">
        <w:rPr>
          <w:szCs w:val="28"/>
        </w:rPr>
        <w:t>.3</w:t>
      </w:r>
      <w:r w:rsidRPr="00A44035">
        <w:rPr>
          <w:szCs w:val="28"/>
        </w:rPr>
        <w:t>0 ч.</w:t>
      </w:r>
      <w:r w:rsidR="008B57D2" w:rsidRPr="00A44035">
        <w:rPr>
          <w:szCs w:val="28"/>
        </w:rPr>
        <w:t>;</w:t>
      </w:r>
    </w:p>
    <w:p w:rsidR="008B57D2" w:rsidRPr="00A44035" w:rsidRDefault="00A44035" w:rsidP="008B57D2">
      <w:pPr>
        <w:jc w:val="both"/>
        <w:rPr>
          <w:szCs w:val="28"/>
        </w:rPr>
      </w:pPr>
      <w:r w:rsidRPr="00A44035">
        <w:rPr>
          <w:szCs w:val="28"/>
        </w:rPr>
        <w:t>перерыв на обед с 13.00 до 14.</w:t>
      </w:r>
      <w:r w:rsidR="008B57D2" w:rsidRPr="00A44035">
        <w:rPr>
          <w:szCs w:val="28"/>
        </w:rPr>
        <w:t>00 час</w:t>
      </w:r>
      <w:proofErr w:type="gramStart"/>
      <w:r w:rsidR="008B57D2" w:rsidRPr="00A44035">
        <w:rPr>
          <w:szCs w:val="28"/>
        </w:rPr>
        <w:t>.;</w:t>
      </w:r>
      <w:proofErr w:type="gramEnd"/>
    </w:p>
    <w:p w:rsidR="008B57D2" w:rsidRPr="00A44035" w:rsidRDefault="008B57D2" w:rsidP="008B57D2">
      <w:pPr>
        <w:jc w:val="both"/>
        <w:rPr>
          <w:szCs w:val="28"/>
        </w:rPr>
      </w:pPr>
      <w:r w:rsidRPr="00A44035">
        <w:rPr>
          <w:szCs w:val="28"/>
        </w:rPr>
        <w:t>суббота, воскресение – выходные дни.</w:t>
      </w:r>
    </w:p>
    <w:p w:rsidR="00D40B4B" w:rsidRPr="00A44035" w:rsidRDefault="00D40B4B" w:rsidP="008B57D2">
      <w:pPr>
        <w:widowControl/>
        <w:rPr>
          <w:szCs w:val="28"/>
        </w:rPr>
      </w:pPr>
    </w:p>
    <w:p w:rsidR="008B57D2" w:rsidRPr="00A44035" w:rsidRDefault="008B57D2" w:rsidP="008B57D2">
      <w:pPr>
        <w:widowControl/>
        <w:rPr>
          <w:szCs w:val="28"/>
        </w:rPr>
      </w:pPr>
      <w:r w:rsidRPr="00A44035">
        <w:rPr>
          <w:szCs w:val="28"/>
        </w:rPr>
        <w:t>К</w:t>
      </w:r>
      <w:r w:rsidR="00A44035" w:rsidRPr="00A44035">
        <w:rPr>
          <w:szCs w:val="28"/>
        </w:rPr>
        <w:t>онтактный телефон: 8 (383-60) 33-146</w:t>
      </w:r>
    </w:p>
    <w:p w:rsidR="008B57D2" w:rsidRPr="00A44035" w:rsidRDefault="008B57D2" w:rsidP="008B57D2">
      <w:pPr>
        <w:widowControl/>
        <w:rPr>
          <w:szCs w:val="28"/>
        </w:rPr>
      </w:pPr>
    </w:p>
    <w:p w:rsidR="008B57D2" w:rsidRPr="00A44035" w:rsidRDefault="008B57D2" w:rsidP="008B57D2">
      <w:pPr>
        <w:widowControl/>
        <w:rPr>
          <w:szCs w:val="28"/>
        </w:rPr>
      </w:pPr>
      <w:r w:rsidRPr="00A44035">
        <w:rPr>
          <w:szCs w:val="28"/>
        </w:rPr>
        <w:t xml:space="preserve">Адрес электронной почты: </w:t>
      </w:r>
      <w:proofErr w:type="spellStart"/>
      <w:r w:rsidR="00A44035" w:rsidRPr="00A44035">
        <w:rPr>
          <w:lang w:val="en-US"/>
        </w:rPr>
        <w:t>ostyadn</w:t>
      </w:r>
      <w:proofErr w:type="spellEnd"/>
      <w:r w:rsidR="00A44035" w:rsidRPr="00A44035">
        <w:t>_10@</w:t>
      </w:r>
      <w:r w:rsidR="00A44035" w:rsidRPr="00A44035">
        <w:rPr>
          <w:lang w:val="en-US"/>
        </w:rPr>
        <w:t>mail</w:t>
      </w:r>
      <w:r w:rsidR="00A44035" w:rsidRPr="00A44035">
        <w:t>.</w:t>
      </w:r>
      <w:proofErr w:type="spellStart"/>
      <w:r w:rsidR="00A44035" w:rsidRPr="00A44035">
        <w:rPr>
          <w:lang w:val="en-US"/>
        </w:rPr>
        <w:t>ru</w:t>
      </w:r>
      <w:proofErr w:type="spellEnd"/>
    </w:p>
    <w:p w:rsidR="008B57D2" w:rsidRPr="00A44035" w:rsidRDefault="008B57D2" w:rsidP="008B57D2">
      <w:pPr>
        <w:widowControl/>
        <w:rPr>
          <w:szCs w:val="28"/>
        </w:rPr>
      </w:pPr>
    </w:p>
    <w:p w:rsidR="008B57D2" w:rsidRPr="00A44035" w:rsidRDefault="008B57D2" w:rsidP="008B57D2">
      <w:pPr>
        <w:widowControl/>
        <w:rPr>
          <w:szCs w:val="28"/>
        </w:rPr>
      </w:pPr>
    </w:p>
    <w:p w:rsidR="008B57D2" w:rsidRPr="000B6CD0" w:rsidRDefault="008B57D2" w:rsidP="008B57D2">
      <w:pPr>
        <w:widowControl/>
        <w:rPr>
          <w:color w:val="000000" w:themeColor="text1"/>
          <w:szCs w:val="28"/>
        </w:rPr>
      </w:pPr>
      <w:r w:rsidRPr="00A44035">
        <w:rPr>
          <w:szCs w:val="28"/>
        </w:rPr>
        <w:t xml:space="preserve">Адрес официального сайта администрации </w:t>
      </w:r>
      <w:proofErr w:type="spellStart"/>
      <w:r w:rsidR="00A44035" w:rsidRPr="00A44035">
        <w:rPr>
          <w:szCs w:val="28"/>
        </w:rPr>
        <w:t>Останинского</w:t>
      </w:r>
      <w:proofErr w:type="spellEnd"/>
      <w:r w:rsidR="00A44035" w:rsidRPr="00A44035">
        <w:rPr>
          <w:szCs w:val="28"/>
        </w:rPr>
        <w:t xml:space="preserve"> </w:t>
      </w:r>
      <w:r w:rsidRPr="00A44035">
        <w:rPr>
          <w:szCs w:val="28"/>
        </w:rPr>
        <w:t xml:space="preserve">сельсовета </w:t>
      </w:r>
      <w:r w:rsidR="00A44035" w:rsidRPr="00A44035">
        <w:rPr>
          <w:szCs w:val="28"/>
        </w:rPr>
        <w:t>https://ostaninskij.nso.ru/</w:t>
      </w:r>
    </w:p>
    <w:p w:rsidR="00D40B4B" w:rsidRPr="000B6CD0" w:rsidRDefault="00D40B4B" w:rsidP="00D40B4B">
      <w:pPr>
        <w:widowControl/>
        <w:jc w:val="center"/>
        <w:rPr>
          <w:color w:val="000000" w:themeColor="text1"/>
          <w:szCs w:val="28"/>
        </w:rPr>
      </w:pPr>
    </w:p>
    <w:p w:rsidR="00D40B4B" w:rsidRPr="000B6CD0" w:rsidRDefault="00D40B4B" w:rsidP="00D40B4B">
      <w:pPr>
        <w:widowControl/>
        <w:jc w:val="center"/>
        <w:rPr>
          <w:color w:val="000000" w:themeColor="text1"/>
          <w:szCs w:val="28"/>
        </w:rPr>
      </w:pPr>
    </w:p>
    <w:p w:rsidR="00D40B4B" w:rsidRPr="000B6CD0" w:rsidRDefault="00D40B4B" w:rsidP="00D40B4B">
      <w:pPr>
        <w:widowControl/>
        <w:jc w:val="center"/>
        <w:rPr>
          <w:color w:val="000000" w:themeColor="text1"/>
          <w:szCs w:val="28"/>
        </w:rPr>
      </w:pPr>
    </w:p>
    <w:p w:rsidR="00D40B4B" w:rsidRPr="000B6CD0" w:rsidRDefault="00D40B4B" w:rsidP="00D40B4B">
      <w:pPr>
        <w:widowControl/>
        <w:jc w:val="center"/>
        <w:rPr>
          <w:color w:val="000000" w:themeColor="text1"/>
          <w:szCs w:val="28"/>
        </w:rPr>
      </w:pPr>
    </w:p>
    <w:p w:rsidR="00D40B4B" w:rsidRPr="000B6CD0" w:rsidRDefault="00D40B4B" w:rsidP="00D40B4B">
      <w:pPr>
        <w:widowControl/>
        <w:jc w:val="center"/>
        <w:rPr>
          <w:color w:val="000000" w:themeColor="text1"/>
          <w:szCs w:val="28"/>
        </w:rPr>
      </w:pPr>
    </w:p>
    <w:p w:rsidR="00D40B4B" w:rsidRPr="000B6CD0" w:rsidRDefault="00D40B4B" w:rsidP="00D40B4B">
      <w:pPr>
        <w:widowControl/>
        <w:jc w:val="center"/>
        <w:rPr>
          <w:color w:val="000000" w:themeColor="text1"/>
          <w:szCs w:val="28"/>
        </w:rPr>
      </w:pPr>
    </w:p>
    <w:p w:rsidR="008651FD" w:rsidRDefault="008651FD" w:rsidP="000B6CD0">
      <w:pPr>
        <w:widowControl/>
        <w:rPr>
          <w:color w:val="000000" w:themeColor="text1"/>
          <w:szCs w:val="28"/>
        </w:rPr>
      </w:pPr>
    </w:p>
    <w:p w:rsidR="000B6CD0" w:rsidRDefault="000B6CD0" w:rsidP="000B6CD0">
      <w:pPr>
        <w:widowControl/>
        <w:rPr>
          <w:color w:val="000000" w:themeColor="text1"/>
          <w:szCs w:val="28"/>
        </w:rPr>
      </w:pPr>
    </w:p>
    <w:p w:rsidR="000B6CD0" w:rsidRDefault="000B6CD0" w:rsidP="000B6CD0">
      <w:pPr>
        <w:widowControl/>
        <w:rPr>
          <w:color w:val="000000" w:themeColor="text1"/>
          <w:szCs w:val="28"/>
        </w:rPr>
      </w:pPr>
    </w:p>
    <w:p w:rsidR="000B6CD0" w:rsidRDefault="000B6CD0" w:rsidP="000B6CD0">
      <w:pPr>
        <w:widowControl/>
        <w:rPr>
          <w:color w:val="000000" w:themeColor="text1"/>
          <w:szCs w:val="28"/>
        </w:rPr>
      </w:pPr>
    </w:p>
    <w:p w:rsidR="000B6CD0" w:rsidRDefault="000B6CD0" w:rsidP="000B6CD0">
      <w:pPr>
        <w:widowControl/>
        <w:rPr>
          <w:color w:val="000000" w:themeColor="text1"/>
          <w:szCs w:val="28"/>
        </w:rPr>
      </w:pPr>
    </w:p>
    <w:p w:rsidR="000B6CD0" w:rsidRDefault="000B6CD0" w:rsidP="000B6CD0">
      <w:pPr>
        <w:widowControl/>
        <w:rPr>
          <w:color w:val="000000" w:themeColor="text1"/>
          <w:szCs w:val="28"/>
        </w:rPr>
      </w:pPr>
    </w:p>
    <w:p w:rsidR="006A7024" w:rsidRDefault="006A7024" w:rsidP="000B6CD0">
      <w:pPr>
        <w:widowControl/>
        <w:rPr>
          <w:color w:val="000000" w:themeColor="text1"/>
          <w:szCs w:val="28"/>
        </w:rPr>
      </w:pPr>
    </w:p>
    <w:p w:rsidR="006A7024" w:rsidRPr="000B6CD0" w:rsidRDefault="006A7024" w:rsidP="000B6CD0">
      <w:pPr>
        <w:widowControl/>
        <w:rPr>
          <w:color w:val="000000" w:themeColor="text1"/>
          <w:szCs w:val="28"/>
        </w:rPr>
      </w:pPr>
    </w:p>
    <w:p w:rsidR="00D40B4B" w:rsidRPr="000B6CD0" w:rsidRDefault="00D40B4B" w:rsidP="00D40B4B">
      <w:pPr>
        <w:widowControl/>
        <w:jc w:val="center"/>
        <w:rPr>
          <w:color w:val="000000" w:themeColor="text1"/>
          <w:szCs w:val="28"/>
        </w:rPr>
      </w:pPr>
    </w:p>
    <w:tbl>
      <w:tblPr>
        <w:tblW w:w="0" w:type="auto"/>
        <w:tblInd w:w="4546" w:type="dxa"/>
        <w:tblLook w:val="04A0" w:firstRow="1" w:lastRow="0" w:firstColumn="1" w:lastColumn="0" w:noHBand="0" w:noVBand="1"/>
      </w:tblPr>
      <w:tblGrid>
        <w:gridCol w:w="5592"/>
      </w:tblGrid>
      <w:tr w:rsidR="00D40B4B" w:rsidRPr="000B6CD0">
        <w:tc>
          <w:tcPr>
            <w:tcW w:w="5592" w:type="dxa"/>
          </w:tcPr>
          <w:p w:rsidR="00EE0929" w:rsidRDefault="00EE0929" w:rsidP="0060448E">
            <w:pPr>
              <w:widowControl/>
              <w:jc w:val="both"/>
              <w:rPr>
                <w:color w:val="000000" w:themeColor="text1"/>
                <w:szCs w:val="28"/>
              </w:rPr>
            </w:pPr>
          </w:p>
          <w:p w:rsidR="00D40B4B" w:rsidRPr="000B6CD0" w:rsidRDefault="00D40B4B" w:rsidP="0060448E">
            <w:pPr>
              <w:widowControl/>
              <w:jc w:val="both"/>
              <w:rPr>
                <w:color w:val="000000" w:themeColor="text1"/>
                <w:szCs w:val="28"/>
              </w:rPr>
            </w:pPr>
            <w:r w:rsidRPr="000B6CD0">
              <w:rPr>
                <w:color w:val="000000" w:themeColor="text1"/>
                <w:szCs w:val="28"/>
              </w:rPr>
              <w:t>Приложение 2</w:t>
            </w:r>
          </w:p>
          <w:p w:rsidR="00D40B4B" w:rsidRPr="00DD1CAA" w:rsidRDefault="00D40B4B" w:rsidP="00A21A95">
            <w:pPr>
              <w:widowControl/>
              <w:jc w:val="both"/>
              <w:rPr>
                <w:color w:val="000000" w:themeColor="text1"/>
                <w:szCs w:val="28"/>
              </w:rPr>
            </w:pPr>
            <w:r w:rsidRPr="000B6CD0">
              <w:rPr>
                <w:color w:val="000000" w:themeColor="text1"/>
                <w:szCs w:val="28"/>
              </w:rPr>
              <w:t xml:space="preserve">к административному регламенту предоставления муниципальной услуги по выдаче разрешений на перевозку тяжеловесного и (или) крупногабаритного </w:t>
            </w:r>
            <w:r w:rsidRPr="00A21A95">
              <w:rPr>
                <w:szCs w:val="28"/>
              </w:rPr>
              <w:t xml:space="preserve">груза по улицам и искусственным сооружениям </w:t>
            </w:r>
            <w:r w:rsidR="00DD1CAA" w:rsidRPr="00A21A95">
              <w:rPr>
                <w:szCs w:val="28"/>
              </w:rPr>
              <w:t xml:space="preserve">с. </w:t>
            </w:r>
            <w:proofErr w:type="spellStart"/>
            <w:r w:rsidR="00A21A95" w:rsidRPr="00A21A95">
              <w:rPr>
                <w:szCs w:val="28"/>
              </w:rPr>
              <w:t>Останинка</w:t>
            </w:r>
            <w:proofErr w:type="spellEnd"/>
            <w:r w:rsidR="00A21A95" w:rsidRPr="00A21A95">
              <w:rPr>
                <w:szCs w:val="28"/>
              </w:rPr>
              <w:t xml:space="preserve"> и д. </w:t>
            </w:r>
            <w:proofErr w:type="spellStart"/>
            <w:r w:rsidR="00A21A95" w:rsidRPr="00A21A95">
              <w:rPr>
                <w:szCs w:val="28"/>
              </w:rPr>
              <w:t>Надеждинка</w:t>
            </w:r>
            <w:proofErr w:type="spellEnd"/>
            <w:r w:rsidR="00A21A95" w:rsidRPr="00A21A95">
              <w:rPr>
                <w:szCs w:val="28"/>
              </w:rPr>
              <w:t>.</w:t>
            </w:r>
          </w:p>
        </w:tc>
      </w:tr>
    </w:tbl>
    <w:p w:rsidR="00D40B4B" w:rsidRPr="000B6CD0" w:rsidRDefault="00D40B4B" w:rsidP="00D40B4B">
      <w:pPr>
        <w:jc w:val="center"/>
        <w:rPr>
          <w:color w:val="000000" w:themeColor="text1"/>
          <w:szCs w:val="28"/>
        </w:rPr>
      </w:pPr>
    </w:p>
    <w:p w:rsidR="00D40B4B" w:rsidRPr="000B6CD0" w:rsidRDefault="00D40B4B" w:rsidP="00D40B4B">
      <w:pPr>
        <w:jc w:val="center"/>
        <w:rPr>
          <w:color w:val="000000" w:themeColor="text1"/>
          <w:szCs w:val="28"/>
        </w:rPr>
      </w:pPr>
      <w:r w:rsidRPr="000B6CD0">
        <w:rPr>
          <w:color w:val="000000" w:themeColor="text1"/>
          <w:szCs w:val="28"/>
        </w:rPr>
        <w:t>Заявление №______</w:t>
      </w:r>
    </w:p>
    <w:p w:rsidR="00D40B4B" w:rsidRPr="000B6CD0" w:rsidRDefault="00D40B4B" w:rsidP="00D40B4B">
      <w:pPr>
        <w:jc w:val="center"/>
        <w:rPr>
          <w:color w:val="000000" w:themeColor="text1"/>
          <w:szCs w:val="28"/>
        </w:rPr>
      </w:pPr>
      <w:r w:rsidRPr="000B6CD0">
        <w:rPr>
          <w:color w:val="000000" w:themeColor="text1"/>
          <w:szCs w:val="28"/>
        </w:rPr>
        <w:t xml:space="preserve">на получение разрешения для перевозки крупногабаритного </w:t>
      </w:r>
    </w:p>
    <w:p w:rsidR="00D40B4B" w:rsidRPr="000B6CD0" w:rsidRDefault="00D40B4B" w:rsidP="002B2E3E">
      <w:pPr>
        <w:jc w:val="center"/>
        <w:rPr>
          <w:color w:val="000000" w:themeColor="text1"/>
          <w:szCs w:val="28"/>
        </w:rPr>
      </w:pPr>
      <w:r w:rsidRPr="000B6CD0">
        <w:rPr>
          <w:color w:val="000000" w:themeColor="text1"/>
          <w:szCs w:val="28"/>
        </w:rPr>
        <w:t>и (или) тяжеловесного груза</w:t>
      </w:r>
    </w:p>
    <w:p w:rsidR="00D40B4B" w:rsidRPr="000B6CD0" w:rsidRDefault="00D40B4B" w:rsidP="00D40B4B">
      <w:pPr>
        <w:ind w:firstLine="708"/>
        <w:jc w:val="both"/>
        <w:rPr>
          <w:color w:val="000000" w:themeColor="text1"/>
          <w:szCs w:val="28"/>
        </w:rPr>
      </w:pPr>
      <w:r w:rsidRPr="000B6CD0">
        <w:rPr>
          <w:color w:val="000000" w:themeColor="text1"/>
          <w:szCs w:val="28"/>
        </w:rPr>
        <w:t>Наименование, адрес и телефон перевозчика груза:</w:t>
      </w:r>
    </w:p>
    <w:p w:rsidR="00D40B4B" w:rsidRPr="000B6CD0" w:rsidRDefault="00D40B4B" w:rsidP="00D40B4B">
      <w:pPr>
        <w:jc w:val="both"/>
        <w:rPr>
          <w:color w:val="000000" w:themeColor="text1"/>
          <w:szCs w:val="28"/>
        </w:rPr>
      </w:pPr>
      <w:r w:rsidRPr="000B6CD0">
        <w:rPr>
          <w:color w:val="000000" w:themeColor="text1"/>
          <w:szCs w:val="28"/>
        </w:rPr>
        <w:t>____________________________________________________________________________________________________________________________________________</w:t>
      </w:r>
    </w:p>
    <w:p w:rsidR="00D40B4B" w:rsidRPr="000B6CD0" w:rsidRDefault="00D40B4B" w:rsidP="00D40B4B">
      <w:pPr>
        <w:jc w:val="both"/>
        <w:rPr>
          <w:color w:val="000000" w:themeColor="text1"/>
          <w:szCs w:val="28"/>
        </w:rPr>
      </w:pPr>
    </w:p>
    <w:p w:rsidR="00D40B4B" w:rsidRPr="000B6CD0" w:rsidRDefault="00D40B4B" w:rsidP="00D40B4B">
      <w:pPr>
        <w:ind w:firstLine="708"/>
        <w:jc w:val="both"/>
        <w:rPr>
          <w:color w:val="000000" w:themeColor="text1"/>
          <w:szCs w:val="28"/>
        </w:rPr>
      </w:pPr>
      <w:r w:rsidRPr="000B6CD0">
        <w:rPr>
          <w:color w:val="000000" w:themeColor="text1"/>
          <w:szCs w:val="28"/>
        </w:rPr>
        <w:t>Маршрут движения (указать название улиц, по которым проходит транспорт):______________________________</w:t>
      </w:r>
      <w:r w:rsidR="00C44DEE" w:rsidRPr="000B6CD0">
        <w:rPr>
          <w:color w:val="000000" w:themeColor="text1"/>
          <w:szCs w:val="28"/>
        </w:rPr>
        <w:t>______________________________</w:t>
      </w:r>
    </w:p>
    <w:p w:rsidR="00D40B4B" w:rsidRPr="000B6CD0" w:rsidRDefault="00D40B4B" w:rsidP="00D40B4B">
      <w:pPr>
        <w:jc w:val="both"/>
        <w:rPr>
          <w:color w:val="000000" w:themeColor="text1"/>
          <w:szCs w:val="28"/>
        </w:rPr>
      </w:pPr>
      <w:r w:rsidRPr="000B6CD0">
        <w:rPr>
          <w:color w:val="000000" w:themeColor="text1"/>
          <w:szCs w:val="28"/>
        </w:rPr>
        <w:t>____________________________________________________________________________________________________________________________________________</w:t>
      </w:r>
    </w:p>
    <w:p w:rsidR="00D40B4B" w:rsidRPr="000B6CD0" w:rsidRDefault="00D40B4B" w:rsidP="00D40B4B">
      <w:pPr>
        <w:jc w:val="both"/>
        <w:rPr>
          <w:color w:val="000000" w:themeColor="text1"/>
          <w:szCs w:val="28"/>
        </w:rPr>
      </w:pPr>
    </w:p>
    <w:p w:rsidR="00D40B4B" w:rsidRPr="000B6CD0" w:rsidRDefault="00D40B4B" w:rsidP="00D40B4B">
      <w:pPr>
        <w:jc w:val="both"/>
        <w:rPr>
          <w:color w:val="000000" w:themeColor="text1"/>
          <w:szCs w:val="28"/>
        </w:rPr>
      </w:pPr>
      <w:r w:rsidRPr="000B6CD0">
        <w:rPr>
          <w:color w:val="000000" w:themeColor="text1"/>
          <w:szCs w:val="28"/>
        </w:rPr>
        <w:tab/>
        <w:t>Вид необходимого разрешения:</w:t>
      </w:r>
    </w:p>
    <w:p w:rsidR="00D40B4B" w:rsidRPr="000B6CD0" w:rsidRDefault="00D40B4B" w:rsidP="00D40B4B">
      <w:pPr>
        <w:jc w:val="both"/>
        <w:rPr>
          <w:color w:val="000000" w:themeColor="text1"/>
          <w:szCs w:val="28"/>
        </w:rPr>
      </w:pPr>
      <w:proofErr w:type="gramStart"/>
      <w:r w:rsidRPr="000B6CD0">
        <w:rPr>
          <w:color w:val="000000" w:themeColor="text1"/>
          <w:szCs w:val="28"/>
        </w:rPr>
        <w:t>Разовое</w:t>
      </w:r>
      <w:proofErr w:type="gramEnd"/>
      <w:r w:rsidRPr="000B6CD0">
        <w:rPr>
          <w:color w:val="000000" w:themeColor="text1"/>
          <w:szCs w:val="28"/>
        </w:rPr>
        <w:t xml:space="preserve"> на __ перевозок по маршруту с ________________ по ________________</w:t>
      </w:r>
    </w:p>
    <w:p w:rsidR="00D40B4B" w:rsidRPr="000B6CD0" w:rsidRDefault="00D40B4B" w:rsidP="00D40B4B">
      <w:pPr>
        <w:jc w:val="both"/>
        <w:rPr>
          <w:color w:val="000000" w:themeColor="text1"/>
          <w:szCs w:val="28"/>
        </w:rPr>
      </w:pPr>
      <w:r w:rsidRPr="000B6CD0">
        <w:rPr>
          <w:color w:val="000000" w:themeColor="text1"/>
          <w:szCs w:val="28"/>
        </w:rPr>
        <w:t xml:space="preserve">На срок </w:t>
      </w:r>
      <w:proofErr w:type="gramStart"/>
      <w:r w:rsidRPr="000B6CD0">
        <w:rPr>
          <w:color w:val="000000" w:themeColor="text1"/>
          <w:szCs w:val="28"/>
        </w:rPr>
        <w:t>с</w:t>
      </w:r>
      <w:proofErr w:type="gramEnd"/>
      <w:r w:rsidRPr="000B6CD0">
        <w:rPr>
          <w:color w:val="000000" w:themeColor="text1"/>
          <w:szCs w:val="28"/>
        </w:rPr>
        <w:t xml:space="preserve"> _______________</w:t>
      </w:r>
      <w:proofErr w:type="gramStart"/>
      <w:r w:rsidRPr="000B6CD0">
        <w:rPr>
          <w:color w:val="000000" w:themeColor="text1"/>
          <w:szCs w:val="28"/>
        </w:rPr>
        <w:t>по</w:t>
      </w:r>
      <w:proofErr w:type="gramEnd"/>
      <w:r w:rsidRPr="000B6CD0">
        <w:rPr>
          <w:color w:val="000000" w:themeColor="text1"/>
          <w:szCs w:val="28"/>
        </w:rPr>
        <w:t xml:space="preserve"> ______________без ограничения числа перевозок.</w:t>
      </w:r>
    </w:p>
    <w:p w:rsidR="00D40B4B" w:rsidRPr="000B6CD0" w:rsidRDefault="00D40B4B" w:rsidP="00D40B4B">
      <w:pPr>
        <w:jc w:val="both"/>
        <w:rPr>
          <w:color w:val="000000" w:themeColor="text1"/>
          <w:szCs w:val="28"/>
        </w:rPr>
      </w:pPr>
      <w:r w:rsidRPr="000B6CD0">
        <w:rPr>
          <w:color w:val="000000" w:themeColor="text1"/>
          <w:szCs w:val="28"/>
        </w:rPr>
        <w:tab/>
        <w:t>Характеристика груза (наименование, габариты, масса):</w:t>
      </w:r>
    </w:p>
    <w:p w:rsidR="00D40B4B" w:rsidRPr="000B6CD0" w:rsidRDefault="00D40B4B" w:rsidP="00D40B4B">
      <w:pPr>
        <w:jc w:val="both"/>
        <w:rPr>
          <w:color w:val="000000" w:themeColor="text1"/>
          <w:szCs w:val="28"/>
        </w:rPr>
      </w:pPr>
      <w:r w:rsidRPr="000B6CD0">
        <w:rPr>
          <w:color w:val="000000" w:themeColor="text1"/>
          <w:szCs w:val="28"/>
        </w:rPr>
        <w:t>______________________________________________________________________</w:t>
      </w:r>
    </w:p>
    <w:p w:rsidR="00D40B4B" w:rsidRPr="000B6CD0" w:rsidRDefault="00D40B4B" w:rsidP="00D40B4B">
      <w:pPr>
        <w:jc w:val="both"/>
        <w:rPr>
          <w:color w:val="000000" w:themeColor="text1"/>
          <w:szCs w:val="28"/>
        </w:rPr>
      </w:pPr>
      <w:r w:rsidRPr="000B6CD0">
        <w:rPr>
          <w:color w:val="000000" w:themeColor="text1"/>
          <w:szCs w:val="28"/>
        </w:rPr>
        <w:tab/>
        <w:t>Марка, модель транспортного средства и прицепа, гос. номер:</w:t>
      </w:r>
    </w:p>
    <w:p w:rsidR="00D40B4B" w:rsidRPr="000B6CD0" w:rsidRDefault="00D40B4B" w:rsidP="00D40B4B">
      <w:pPr>
        <w:rPr>
          <w:color w:val="000000" w:themeColor="text1"/>
          <w:szCs w:val="28"/>
        </w:rPr>
      </w:pPr>
      <w:r w:rsidRPr="000B6CD0">
        <w:rPr>
          <w:color w:val="000000" w:themeColor="text1"/>
          <w:szCs w:val="28"/>
        </w:rPr>
        <w:t>______________________________________________________________________</w:t>
      </w:r>
    </w:p>
    <w:p w:rsidR="00D40B4B" w:rsidRPr="000B6CD0" w:rsidRDefault="00D40B4B" w:rsidP="00D40B4B">
      <w:pPr>
        <w:rPr>
          <w:color w:val="000000" w:themeColor="text1"/>
          <w:szCs w:val="28"/>
        </w:rPr>
      </w:pPr>
      <w:r w:rsidRPr="000B6CD0">
        <w:rPr>
          <w:color w:val="000000" w:themeColor="text1"/>
          <w:szCs w:val="28"/>
        </w:rPr>
        <w:tab/>
        <w:t xml:space="preserve">Расстояние между осями, </w:t>
      </w:r>
      <w:proofErr w:type="gramStart"/>
      <w:r w:rsidRPr="000B6CD0">
        <w:rPr>
          <w:color w:val="000000" w:themeColor="text1"/>
          <w:szCs w:val="28"/>
        </w:rPr>
        <w:t>м</w:t>
      </w:r>
      <w:proofErr w:type="gramEnd"/>
      <w:r w:rsidRPr="000B6CD0">
        <w:rPr>
          <w:color w:val="000000" w:themeColor="text1"/>
          <w:szCs w:val="28"/>
        </w:rPr>
        <w:t>:</w:t>
      </w:r>
    </w:p>
    <w:p w:rsidR="00D40B4B" w:rsidRPr="000B6CD0" w:rsidRDefault="00D40B4B" w:rsidP="00D40B4B">
      <w:pPr>
        <w:rPr>
          <w:color w:val="000000" w:themeColor="text1"/>
          <w:szCs w:val="28"/>
        </w:rPr>
      </w:pPr>
      <w:r w:rsidRPr="000B6CD0">
        <w:rPr>
          <w:color w:val="000000" w:themeColor="text1"/>
          <w:szCs w:val="28"/>
        </w:rPr>
        <w:t xml:space="preserve">1 ___ 2 ___3___4___5___6___7___8 и т.д. </w:t>
      </w:r>
    </w:p>
    <w:p w:rsidR="00D40B4B" w:rsidRPr="000B6CD0" w:rsidRDefault="00D40B4B" w:rsidP="00D40B4B">
      <w:pPr>
        <w:rPr>
          <w:color w:val="000000" w:themeColor="text1"/>
          <w:szCs w:val="28"/>
        </w:rPr>
      </w:pPr>
      <w:r w:rsidRPr="000B6CD0">
        <w:rPr>
          <w:color w:val="000000" w:themeColor="text1"/>
          <w:szCs w:val="28"/>
        </w:rPr>
        <w:tab/>
        <w:t xml:space="preserve">Нагрузки на оси, </w:t>
      </w:r>
      <w:proofErr w:type="spellStart"/>
      <w:r w:rsidRPr="000B6CD0">
        <w:rPr>
          <w:color w:val="000000" w:themeColor="text1"/>
          <w:szCs w:val="28"/>
        </w:rPr>
        <w:t>тн</w:t>
      </w:r>
      <w:proofErr w:type="spellEnd"/>
      <w:r w:rsidRPr="000B6CD0">
        <w:rPr>
          <w:color w:val="000000" w:themeColor="text1"/>
          <w:szCs w:val="28"/>
        </w:rPr>
        <w:t>:</w:t>
      </w:r>
    </w:p>
    <w:p w:rsidR="00D40B4B" w:rsidRPr="000B6CD0" w:rsidRDefault="00D40B4B" w:rsidP="00D40B4B">
      <w:pPr>
        <w:rPr>
          <w:color w:val="000000" w:themeColor="text1"/>
          <w:szCs w:val="28"/>
        </w:rPr>
      </w:pPr>
      <w:r w:rsidRPr="000B6CD0">
        <w:rPr>
          <w:color w:val="000000" w:themeColor="text1"/>
          <w:szCs w:val="28"/>
        </w:rPr>
        <w:t>______________________________________________________________________</w:t>
      </w:r>
    </w:p>
    <w:p w:rsidR="00D40B4B" w:rsidRPr="000B6CD0" w:rsidRDefault="00D40B4B" w:rsidP="00D40B4B">
      <w:pPr>
        <w:rPr>
          <w:color w:val="000000" w:themeColor="text1"/>
          <w:szCs w:val="28"/>
        </w:rPr>
      </w:pPr>
      <w:r w:rsidRPr="000B6CD0">
        <w:rPr>
          <w:color w:val="000000" w:themeColor="text1"/>
          <w:szCs w:val="28"/>
        </w:rPr>
        <w:tab/>
      </w:r>
    </w:p>
    <w:p w:rsidR="00D40B4B" w:rsidRPr="000B6CD0" w:rsidRDefault="00D40B4B" w:rsidP="00D40B4B">
      <w:pPr>
        <w:rPr>
          <w:color w:val="000000" w:themeColor="text1"/>
          <w:szCs w:val="28"/>
        </w:rPr>
      </w:pPr>
      <w:r w:rsidRPr="000B6CD0">
        <w:rPr>
          <w:color w:val="000000" w:themeColor="text1"/>
          <w:szCs w:val="28"/>
        </w:rPr>
        <w:t xml:space="preserve">          Полная масса:  ____</w:t>
      </w:r>
      <w:proofErr w:type="spellStart"/>
      <w:r w:rsidRPr="000B6CD0">
        <w:rPr>
          <w:color w:val="000000" w:themeColor="text1"/>
          <w:szCs w:val="28"/>
        </w:rPr>
        <w:t>тн</w:t>
      </w:r>
      <w:proofErr w:type="spellEnd"/>
      <w:r w:rsidRPr="000B6CD0">
        <w:rPr>
          <w:color w:val="000000" w:themeColor="text1"/>
          <w:szCs w:val="28"/>
        </w:rPr>
        <w:t>, в том числе масса тягача: ____</w:t>
      </w:r>
      <w:proofErr w:type="spellStart"/>
      <w:r w:rsidRPr="000B6CD0">
        <w:rPr>
          <w:color w:val="000000" w:themeColor="text1"/>
          <w:szCs w:val="28"/>
        </w:rPr>
        <w:t>тн</w:t>
      </w:r>
      <w:proofErr w:type="spellEnd"/>
      <w:r w:rsidRPr="000B6CD0">
        <w:rPr>
          <w:color w:val="000000" w:themeColor="text1"/>
          <w:szCs w:val="28"/>
        </w:rPr>
        <w:t xml:space="preserve">, прицепа ____ </w:t>
      </w:r>
      <w:proofErr w:type="spellStart"/>
      <w:r w:rsidRPr="000B6CD0">
        <w:rPr>
          <w:color w:val="000000" w:themeColor="text1"/>
          <w:szCs w:val="28"/>
        </w:rPr>
        <w:t>тн</w:t>
      </w:r>
      <w:proofErr w:type="spellEnd"/>
    </w:p>
    <w:p w:rsidR="00D40B4B" w:rsidRPr="000B6CD0" w:rsidRDefault="00D40B4B" w:rsidP="00D40B4B">
      <w:pPr>
        <w:rPr>
          <w:color w:val="000000" w:themeColor="text1"/>
          <w:szCs w:val="28"/>
        </w:rPr>
      </w:pPr>
      <w:r w:rsidRPr="000B6CD0">
        <w:rPr>
          <w:color w:val="000000" w:themeColor="text1"/>
          <w:szCs w:val="28"/>
        </w:rPr>
        <w:t xml:space="preserve">          Габариты: длина ____ </w:t>
      </w:r>
      <w:proofErr w:type="gramStart"/>
      <w:r w:rsidRPr="000B6CD0">
        <w:rPr>
          <w:color w:val="000000" w:themeColor="text1"/>
          <w:szCs w:val="28"/>
        </w:rPr>
        <w:t>м</w:t>
      </w:r>
      <w:proofErr w:type="gramEnd"/>
      <w:r w:rsidRPr="000B6CD0">
        <w:rPr>
          <w:color w:val="000000" w:themeColor="text1"/>
          <w:szCs w:val="28"/>
        </w:rPr>
        <w:t>, ширина ____ м, высота ____м.</w:t>
      </w:r>
    </w:p>
    <w:p w:rsidR="00D40B4B" w:rsidRPr="000B6CD0" w:rsidRDefault="00D40B4B" w:rsidP="00D40B4B">
      <w:pPr>
        <w:rPr>
          <w:color w:val="000000" w:themeColor="text1"/>
          <w:szCs w:val="28"/>
        </w:rPr>
      </w:pPr>
      <w:r w:rsidRPr="000B6CD0">
        <w:rPr>
          <w:color w:val="000000" w:themeColor="text1"/>
          <w:szCs w:val="28"/>
        </w:rPr>
        <w:lastRenderedPageBreak/>
        <w:t xml:space="preserve">          Вид сопровождения:______________________________________________</w:t>
      </w:r>
    </w:p>
    <w:p w:rsidR="00D40B4B" w:rsidRPr="000B6CD0" w:rsidRDefault="00D40B4B" w:rsidP="00D40B4B">
      <w:pPr>
        <w:rPr>
          <w:color w:val="000000" w:themeColor="text1"/>
          <w:szCs w:val="28"/>
        </w:rPr>
      </w:pPr>
      <w:r w:rsidRPr="000B6CD0">
        <w:rPr>
          <w:color w:val="000000" w:themeColor="text1"/>
          <w:szCs w:val="28"/>
        </w:rPr>
        <w:tab/>
      </w:r>
    </w:p>
    <w:p w:rsidR="00D40B4B" w:rsidRPr="000B6CD0" w:rsidRDefault="00D40B4B" w:rsidP="00D40B4B">
      <w:pPr>
        <w:rPr>
          <w:color w:val="000000" w:themeColor="text1"/>
          <w:szCs w:val="28"/>
        </w:rPr>
      </w:pPr>
      <w:r w:rsidRPr="000B6CD0">
        <w:rPr>
          <w:color w:val="000000" w:themeColor="text1"/>
          <w:szCs w:val="28"/>
        </w:rPr>
        <w:t xml:space="preserve">          Должность, фамилия, телефон перевозчика груза, подавшего заявление:</w:t>
      </w:r>
    </w:p>
    <w:p w:rsidR="00D40B4B" w:rsidRPr="000B6CD0" w:rsidRDefault="00D40B4B" w:rsidP="00D40B4B">
      <w:pPr>
        <w:rPr>
          <w:color w:val="000000" w:themeColor="text1"/>
          <w:szCs w:val="28"/>
        </w:rPr>
      </w:pPr>
      <w:r w:rsidRPr="000B6CD0">
        <w:rPr>
          <w:color w:val="000000" w:themeColor="text1"/>
          <w:szCs w:val="28"/>
        </w:rPr>
        <w:t>____________________________________________________________________________________________________________________________________________</w:t>
      </w:r>
    </w:p>
    <w:p w:rsidR="00D40B4B" w:rsidRPr="000B6CD0" w:rsidRDefault="00D40B4B" w:rsidP="00D40B4B">
      <w:pPr>
        <w:jc w:val="right"/>
        <w:rPr>
          <w:color w:val="000000" w:themeColor="text1"/>
          <w:szCs w:val="28"/>
        </w:rPr>
      </w:pPr>
      <w:r w:rsidRPr="000B6CD0">
        <w:rPr>
          <w:color w:val="000000" w:themeColor="text1"/>
          <w:szCs w:val="28"/>
        </w:rPr>
        <w:t>Дата подачи заявления: _______</w:t>
      </w:r>
    </w:p>
    <w:p w:rsidR="00D40B4B" w:rsidRPr="000B6CD0" w:rsidRDefault="00D40B4B" w:rsidP="00D40B4B">
      <w:pPr>
        <w:jc w:val="right"/>
        <w:rPr>
          <w:color w:val="000000" w:themeColor="text1"/>
          <w:szCs w:val="28"/>
        </w:rPr>
      </w:pPr>
      <w:r w:rsidRPr="000B6CD0">
        <w:rPr>
          <w:color w:val="000000" w:themeColor="text1"/>
          <w:szCs w:val="28"/>
        </w:rPr>
        <w:t>_____________________________</w:t>
      </w:r>
    </w:p>
    <w:p w:rsidR="00D40B4B" w:rsidRPr="000B6CD0" w:rsidRDefault="00D40B4B" w:rsidP="00D40B4B">
      <w:pPr>
        <w:jc w:val="center"/>
        <w:rPr>
          <w:color w:val="000000" w:themeColor="text1"/>
          <w:szCs w:val="28"/>
        </w:rPr>
      </w:pPr>
      <w:r w:rsidRPr="000B6CD0">
        <w:rPr>
          <w:color w:val="000000" w:themeColor="text1"/>
          <w:szCs w:val="28"/>
        </w:rPr>
        <w:t xml:space="preserve">                                                                                                    </w:t>
      </w:r>
    </w:p>
    <w:p w:rsidR="00DD1CAA" w:rsidRDefault="00D40B4B" w:rsidP="000B6CD0">
      <w:pPr>
        <w:widowControl/>
        <w:jc w:val="center"/>
        <w:rPr>
          <w:color w:val="000000" w:themeColor="text1"/>
          <w:szCs w:val="28"/>
        </w:rPr>
      </w:pPr>
      <w:r w:rsidRPr="000B6CD0">
        <w:rPr>
          <w:color w:val="000000" w:themeColor="text1"/>
          <w:szCs w:val="28"/>
        </w:rPr>
        <w:t xml:space="preserve">                                         </w:t>
      </w:r>
    </w:p>
    <w:p w:rsidR="00F82767" w:rsidRDefault="00D40B4B" w:rsidP="000B6CD0">
      <w:pPr>
        <w:widowControl/>
        <w:jc w:val="center"/>
        <w:rPr>
          <w:color w:val="000000" w:themeColor="text1"/>
          <w:szCs w:val="28"/>
        </w:rPr>
      </w:pPr>
      <w:r w:rsidRPr="000B6CD0">
        <w:rPr>
          <w:color w:val="000000" w:themeColor="text1"/>
          <w:szCs w:val="28"/>
        </w:rPr>
        <w:t xml:space="preserve">                                                     М.П.</w:t>
      </w:r>
    </w:p>
    <w:p w:rsidR="002B2E3E" w:rsidRPr="000B6CD0" w:rsidRDefault="002B2E3E" w:rsidP="000B6CD0">
      <w:pPr>
        <w:widowControl/>
        <w:jc w:val="center"/>
        <w:rPr>
          <w:color w:val="000000" w:themeColor="text1"/>
          <w:szCs w:val="28"/>
        </w:rPr>
      </w:pPr>
    </w:p>
    <w:tbl>
      <w:tblPr>
        <w:tblW w:w="0" w:type="auto"/>
        <w:tblInd w:w="4546" w:type="dxa"/>
        <w:tblLook w:val="04A0" w:firstRow="1" w:lastRow="0" w:firstColumn="1" w:lastColumn="0" w:noHBand="0" w:noVBand="1"/>
      </w:tblPr>
      <w:tblGrid>
        <w:gridCol w:w="5592"/>
      </w:tblGrid>
      <w:tr w:rsidR="00D40B4B" w:rsidRPr="000B6CD0">
        <w:tc>
          <w:tcPr>
            <w:tcW w:w="5592" w:type="dxa"/>
          </w:tcPr>
          <w:p w:rsidR="00D40B4B" w:rsidRPr="000B6CD0" w:rsidRDefault="00D40B4B" w:rsidP="0060448E">
            <w:pPr>
              <w:widowControl/>
              <w:jc w:val="both"/>
              <w:rPr>
                <w:color w:val="000000" w:themeColor="text1"/>
                <w:szCs w:val="28"/>
              </w:rPr>
            </w:pPr>
            <w:r w:rsidRPr="000B6CD0">
              <w:rPr>
                <w:color w:val="000000" w:themeColor="text1"/>
                <w:szCs w:val="28"/>
              </w:rPr>
              <w:t>Приложение 3</w:t>
            </w:r>
          </w:p>
          <w:p w:rsidR="00D40B4B" w:rsidRPr="00A21A95" w:rsidRDefault="00D40B4B" w:rsidP="00A21A95">
            <w:pPr>
              <w:widowControl/>
              <w:jc w:val="both"/>
              <w:rPr>
                <w:szCs w:val="28"/>
              </w:rPr>
            </w:pPr>
            <w:r w:rsidRPr="00A21A95">
              <w:rPr>
                <w:szCs w:val="28"/>
              </w:rPr>
              <w:t xml:space="preserve">к административному регламенту 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 </w:t>
            </w:r>
            <w:r w:rsidR="00DD1CAA" w:rsidRPr="00A21A95">
              <w:rPr>
                <w:szCs w:val="28"/>
              </w:rPr>
              <w:t xml:space="preserve">с. </w:t>
            </w:r>
            <w:proofErr w:type="spellStart"/>
            <w:r w:rsidR="00A21A95" w:rsidRPr="00A21A95">
              <w:rPr>
                <w:szCs w:val="28"/>
              </w:rPr>
              <w:t>Останинка</w:t>
            </w:r>
            <w:proofErr w:type="spellEnd"/>
            <w:r w:rsidR="00A21A95" w:rsidRPr="00A21A95">
              <w:rPr>
                <w:szCs w:val="28"/>
              </w:rPr>
              <w:t xml:space="preserve"> и д. </w:t>
            </w:r>
            <w:proofErr w:type="spellStart"/>
            <w:r w:rsidR="00A21A95" w:rsidRPr="00A21A95">
              <w:rPr>
                <w:szCs w:val="28"/>
              </w:rPr>
              <w:t>Надеждинка</w:t>
            </w:r>
            <w:proofErr w:type="spellEnd"/>
            <w:r w:rsidR="00A21A95" w:rsidRPr="00A21A95">
              <w:rPr>
                <w:szCs w:val="28"/>
              </w:rPr>
              <w:t>.</w:t>
            </w:r>
          </w:p>
        </w:tc>
      </w:tr>
    </w:tbl>
    <w:p w:rsidR="00D40B4B" w:rsidRPr="000B6CD0" w:rsidRDefault="00D40B4B" w:rsidP="00D40B4B">
      <w:pPr>
        <w:widowControl/>
        <w:jc w:val="center"/>
        <w:rPr>
          <w:color w:val="000000" w:themeColor="text1"/>
          <w:szCs w:val="28"/>
        </w:rPr>
      </w:pPr>
    </w:p>
    <w:p w:rsidR="00D40B4B" w:rsidRPr="000B6CD0" w:rsidRDefault="00D40B4B" w:rsidP="00D40B4B">
      <w:pPr>
        <w:widowControl/>
        <w:jc w:val="center"/>
        <w:rPr>
          <w:color w:val="000000" w:themeColor="text1"/>
          <w:szCs w:val="28"/>
        </w:rPr>
      </w:pPr>
    </w:p>
    <w:p w:rsidR="00D40B4B" w:rsidRPr="000B6CD0" w:rsidRDefault="00D40B4B" w:rsidP="00D40B4B">
      <w:pPr>
        <w:widowControl/>
        <w:jc w:val="center"/>
        <w:rPr>
          <w:color w:val="000000" w:themeColor="text1"/>
          <w:szCs w:val="28"/>
        </w:rPr>
      </w:pPr>
      <w:r w:rsidRPr="000B6CD0">
        <w:rPr>
          <w:color w:val="000000" w:themeColor="text1"/>
          <w:szCs w:val="28"/>
        </w:rPr>
        <w:t>БЛОК-СХЕМА</w:t>
      </w:r>
    </w:p>
    <w:p w:rsidR="00D40B4B" w:rsidRPr="000B6CD0" w:rsidRDefault="00D40B4B" w:rsidP="00D40B4B">
      <w:pPr>
        <w:widowControl/>
        <w:jc w:val="center"/>
        <w:rPr>
          <w:color w:val="000000" w:themeColor="text1"/>
          <w:szCs w:val="28"/>
        </w:rPr>
      </w:pPr>
      <w:r w:rsidRPr="000B6CD0">
        <w:rPr>
          <w:color w:val="000000" w:themeColor="text1"/>
          <w:szCs w:val="28"/>
        </w:rPr>
        <w:t xml:space="preserve">последовательности административных процедур </w:t>
      </w:r>
    </w:p>
    <w:p w:rsidR="00694EC7" w:rsidRPr="000B6CD0" w:rsidRDefault="00D40B4B" w:rsidP="00D40B4B">
      <w:pPr>
        <w:widowControl/>
        <w:jc w:val="center"/>
        <w:rPr>
          <w:color w:val="000000" w:themeColor="text1"/>
          <w:szCs w:val="28"/>
        </w:rPr>
      </w:pPr>
      <w:r w:rsidRPr="000B6CD0">
        <w:rPr>
          <w:color w:val="000000" w:themeColor="text1"/>
          <w:szCs w:val="28"/>
        </w:rPr>
        <w:t>при предоставлении муниципальной услуги</w:t>
      </w:r>
    </w:p>
    <w:p w:rsidR="00D40B4B" w:rsidRPr="000B6CD0" w:rsidRDefault="004E13BA" w:rsidP="00D40B4B">
      <w:pPr>
        <w:widowControl/>
        <w:jc w:val="center"/>
        <w:rPr>
          <w:color w:val="000000" w:themeColor="text1"/>
          <w:szCs w:val="28"/>
        </w:rPr>
      </w:pPr>
      <w:r>
        <w:rPr>
          <w:noProof/>
          <w:color w:val="000000" w:themeColor="text1"/>
          <w:szCs w:val="28"/>
        </w:rPr>
        <w:pict>
          <v:shapetype id="_x0000_t109" coordsize="21600,21600" o:spt="109" path="m,l,21600r21600,l21600,xe">
            <v:stroke joinstyle="miter"/>
            <v:path gradientshapeok="t" o:connecttype="rect"/>
          </v:shapetype>
          <v:shape id="_x0000_s1027" type="#_x0000_t109" style="position:absolute;left:0;text-align:left;margin-left:163.1pt;margin-top:15.15pt;width:148.5pt;height:43.5pt;z-index:251651584">
            <v:textbox>
              <w:txbxContent>
                <w:p w:rsidR="00D40B4B" w:rsidRDefault="00D40B4B" w:rsidP="00D40B4B">
                  <w:pPr>
                    <w:jc w:val="center"/>
                  </w:pPr>
                  <w:r>
                    <w:t>Обращение</w:t>
                  </w:r>
                </w:p>
                <w:p w:rsidR="00D40B4B" w:rsidRDefault="00D40B4B" w:rsidP="00D40B4B">
                  <w:pPr>
                    <w:jc w:val="center"/>
                  </w:pPr>
                  <w:r>
                    <w:t>заявителей</w:t>
                  </w:r>
                </w:p>
              </w:txbxContent>
            </v:textbox>
          </v:shape>
        </w:pict>
      </w:r>
    </w:p>
    <w:p w:rsidR="00D40B4B" w:rsidRPr="000B6CD0" w:rsidRDefault="004E13BA" w:rsidP="00D40B4B">
      <w:pPr>
        <w:widowControl/>
        <w:jc w:val="center"/>
        <w:rPr>
          <w:color w:val="000000" w:themeColor="text1"/>
          <w:szCs w:val="28"/>
        </w:rPr>
      </w:pPr>
      <w:r>
        <w:rPr>
          <w:noProof/>
          <w:color w:val="000000" w:themeColor="text1"/>
          <w:szCs w:val="28"/>
        </w:rPr>
        <w:pict>
          <v:shape id="_x0000_s1038" type="#_x0000_t109" style="position:absolute;left:0;text-align:left;margin-left:61.85pt;margin-top:384.2pt;width:352.5pt;height:38.25pt;z-index:251662848">
            <v:textbox>
              <w:txbxContent>
                <w:p w:rsidR="00D40B4B" w:rsidRPr="00B63A7C" w:rsidRDefault="00D40B4B" w:rsidP="00D40B4B">
                  <w:pPr>
                    <w:jc w:val="center"/>
                    <w:rPr>
                      <w:szCs w:val="28"/>
                    </w:rPr>
                  </w:pPr>
                  <w:r>
                    <w:t xml:space="preserve">Выдача заявителям </w:t>
                  </w:r>
                  <w:r>
                    <w:rPr>
                      <w:szCs w:val="28"/>
                    </w:rPr>
                    <w:t>разрешений</w:t>
                  </w:r>
                  <w:r w:rsidRPr="008D404D">
                    <w:rPr>
                      <w:szCs w:val="28"/>
                    </w:rPr>
                    <w:t xml:space="preserve"> для перевозки крупногабаритного</w:t>
                  </w:r>
                  <w:r>
                    <w:rPr>
                      <w:szCs w:val="28"/>
                    </w:rPr>
                    <w:t xml:space="preserve"> </w:t>
                  </w:r>
                  <w:r w:rsidRPr="008D404D">
                    <w:rPr>
                      <w:szCs w:val="28"/>
                    </w:rPr>
                    <w:t>и (или) тяжеловесного груза</w:t>
                  </w:r>
                  <w:r>
                    <w:rPr>
                      <w:szCs w:val="28"/>
                    </w:rPr>
                    <w:t xml:space="preserve"> </w:t>
                  </w:r>
                </w:p>
              </w:txbxContent>
            </v:textbox>
          </v:shape>
        </w:pict>
      </w:r>
      <w:r>
        <w:rPr>
          <w:noProof/>
          <w:color w:val="000000" w:themeColor="text1"/>
          <w:szCs w:val="28"/>
        </w:rPr>
        <w:pict>
          <v:shapetype id="_x0000_t32" coordsize="21600,21600" o:spt="32" o:oned="t" path="m,l21600,21600e" filled="f">
            <v:path arrowok="t" fillok="f" o:connecttype="none"/>
            <o:lock v:ext="edit" shapetype="t"/>
          </v:shapetype>
          <v:shape id="_x0000_s1039" type="#_x0000_t32" style="position:absolute;left:0;text-align:left;margin-left:232.1pt;margin-top:364.7pt;width:.75pt;height:19.5pt;z-index:251663872" o:connectortype="straight">
            <v:stroke endarrow="block"/>
          </v:shape>
        </w:pict>
      </w:r>
      <w:r>
        <w:rPr>
          <w:noProof/>
          <w:color w:val="000000" w:themeColor="text1"/>
          <w:szCs w:val="28"/>
        </w:rPr>
        <w:pict>
          <v:shape id="_x0000_s1037" type="#_x0000_t109" style="position:absolute;left:0;text-align:left;margin-left:61.85pt;margin-top:344.45pt;width:352.5pt;height:20.25pt;z-index:251661824">
            <v:textbox>
              <w:txbxContent>
                <w:p w:rsidR="00D40B4B" w:rsidRPr="00B63A7C" w:rsidRDefault="00D40B4B" w:rsidP="00D40B4B">
                  <w:pPr>
                    <w:jc w:val="center"/>
                    <w:rPr>
                      <w:szCs w:val="28"/>
                    </w:rPr>
                  </w:pPr>
                  <w:r>
                    <w:t xml:space="preserve">Контроль оплаты по выставленным счетам </w:t>
                  </w:r>
                  <w:r>
                    <w:rPr>
                      <w:szCs w:val="28"/>
                    </w:rPr>
                    <w:t xml:space="preserve"> </w:t>
                  </w:r>
                </w:p>
              </w:txbxContent>
            </v:textbox>
          </v:shape>
        </w:pict>
      </w:r>
      <w:r>
        <w:rPr>
          <w:noProof/>
          <w:color w:val="000000" w:themeColor="text1"/>
          <w:szCs w:val="28"/>
        </w:rPr>
        <w:pict>
          <v:shape id="_x0000_s1036" type="#_x0000_t32" style="position:absolute;left:0;text-align:left;margin-left:232.85pt;margin-top:324.95pt;width:.75pt;height:19.5pt;z-index:251660800" o:connectortype="straight">
            <v:stroke endarrow="block"/>
          </v:shape>
        </w:pict>
      </w:r>
      <w:r>
        <w:rPr>
          <w:noProof/>
          <w:color w:val="000000" w:themeColor="text1"/>
          <w:szCs w:val="28"/>
        </w:rPr>
        <w:pict>
          <v:shape id="_x0000_s1035" type="#_x0000_t109" style="position:absolute;left:0;text-align:left;margin-left:61.85pt;margin-top:305.45pt;width:352.5pt;height:19.5pt;z-index:251659776">
            <v:textbox>
              <w:txbxContent>
                <w:p w:rsidR="00D40B4B" w:rsidRPr="00B63A7C" w:rsidRDefault="00D40B4B" w:rsidP="00D40B4B">
                  <w:pPr>
                    <w:jc w:val="center"/>
                    <w:rPr>
                      <w:szCs w:val="28"/>
                    </w:rPr>
                  </w:pPr>
                  <w:r>
                    <w:t xml:space="preserve">Выдача заявителям счетов на оплату </w:t>
                  </w:r>
                </w:p>
              </w:txbxContent>
            </v:textbox>
          </v:shape>
        </w:pict>
      </w:r>
      <w:r>
        <w:rPr>
          <w:noProof/>
          <w:color w:val="000000" w:themeColor="text1"/>
          <w:szCs w:val="28"/>
        </w:rPr>
        <w:pict>
          <v:shape id="_x0000_s1034" type="#_x0000_t32" style="position:absolute;left:0;text-align:left;margin-left:233.6pt;margin-top:285.95pt;width:.75pt;height:19.5pt;z-index:251658752" o:connectortype="straight">
            <v:stroke endarrow="block"/>
          </v:shape>
        </w:pict>
      </w:r>
      <w:r>
        <w:rPr>
          <w:noProof/>
          <w:color w:val="000000" w:themeColor="text1"/>
          <w:szCs w:val="28"/>
        </w:rPr>
        <w:pict>
          <v:shape id="_x0000_s1033" type="#_x0000_t109" style="position:absolute;left:0;text-align:left;margin-left:61.85pt;margin-top:166.7pt;width:352.5pt;height:119.25pt;z-index:251657728">
            <v:textbox>
              <w:txbxContent>
                <w:p w:rsidR="00D40B4B" w:rsidRPr="00B8535F" w:rsidRDefault="00D40B4B" w:rsidP="00D40B4B">
                  <w:pPr>
                    <w:autoSpaceDE w:val="0"/>
                    <w:autoSpaceDN w:val="0"/>
                    <w:adjustRightInd w:val="0"/>
                    <w:jc w:val="both"/>
                    <w:outlineLvl w:val="0"/>
                    <w:rPr>
                      <w:szCs w:val="28"/>
                    </w:rPr>
                  </w:pPr>
                  <w:r>
                    <w:t xml:space="preserve">Расчет стоимости оплаты в счет </w:t>
                  </w:r>
                  <w:r w:rsidRPr="00B8535F">
                    <w:rPr>
                      <w:szCs w:val="28"/>
                    </w:rPr>
                    <w:t>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городского округа, относящимся к собственности города Новосибирска</w:t>
                  </w:r>
                  <w:r>
                    <w:rPr>
                      <w:szCs w:val="28"/>
                    </w:rPr>
                    <w:t xml:space="preserve"> (в случаях перевозки тяжеловесных грузов)</w:t>
                  </w:r>
                </w:p>
                <w:p w:rsidR="00D40B4B" w:rsidRDefault="00D40B4B" w:rsidP="00D40B4B">
                  <w:pPr>
                    <w:autoSpaceDE w:val="0"/>
                    <w:autoSpaceDN w:val="0"/>
                    <w:adjustRightInd w:val="0"/>
                    <w:rPr>
                      <w:szCs w:val="28"/>
                    </w:rPr>
                  </w:pPr>
                </w:p>
                <w:p w:rsidR="00D40B4B" w:rsidRPr="00B63A7C" w:rsidRDefault="00D40B4B" w:rsidP="00D40B4B">
                  <w:pPr>
                    <w:jc w:val="center"/>
                    <w:rPr>
                      <w:szCs w:val="28"/>
                    </w:rPr>
                  </w:pPr>
                </w:p>
              </w:txbxContent>
            </v:textbox>
          </v:shape>
        </w:pict>
      </w:r>
      <w:r>
        <w:rPr>
          <w:noProof/>
          <w:color w:val="000000" w:themeColor="text1"/>
          <w:szCs w:val="28"/>
        </w:rPr>
        <w:pict>
          <v:shape id="_x0000_s1032" type="#_x0000_t32" style="position:absolute;left:0;text-align:left;margin-left:234.35pt;margin-top:147.2pt;width:.75pt;height:19.5pt;z-index:251656704" o:connectortype="straight">
            <v:stroke endarrow="block"/>
          </v:shape>
        </w:pict>
      </w:r>
      <w:r>
        <w:rPr>
          <w:noProof/>
          <w:color w:val="000000" w:themeColor="text1"/>
          <w:szCs w:val="28"/>
        </w:rPr>
        <w:pict>
          <v:shape id="_x0000_s1031" type="#_x0000_t109" style="position:absolute;left:0;text-align:left;margin-left:61.85pt;margin-top:104.45pt;width:352.5pt;height:42.75pt;z-index:251655680">
            <v:textbox>
              <w:txbxContent>
                <w:p w:rsidR="00D40B4B" w:rsidRPr="00B63A7C" w:rsidRDefault="00D40B4B" w:rsidP="00D40B4B">
                  <w:pPr>
                    <w:jc w:val="center"/>
                    <w:rPr>
                      <w:szCs w:val="28"/>
                    </w:rPr>
                  </w:pPr>
                  <w:r>
                    <w:t xml:space="preserve">Прием заявлений  </w:t>
                  </w:r>
                  <w:r w:rsidRPr="008D404D">
                    <w:rPr>
                      <w:szCs w:val="28"/>
                    </w:rPr>
                    <w:t>на получение разрешения для перевозки крупногабаритного</w:t>
                  </w:r>
                  <w:r>
                    <w:rPr>
                      <w:szCs w:val="28"/>
                    </w:rPr>
                    <w:t xml:space="preserve"> </w:t>
                  </w:r>
                  <w:r w:rsidRPr="008D404D">
                    <w:rPr>
                      <w:szCs w:val="28"/>
                    </w:rPr>
                    <w:t>и (или) тяжеловесного груза</w:t>
                  </w:r>
                </w:p>
              </w:txbxContent>
            </v:textbox>
          </v:shape>
        </w:pict>
      </w:r>
      <w:r>
        <w:rPr>
          <w:noProof/>
          <w:color w:val="000000" w:themeColor="text1"/>
          <w:szCs w:val="28"/>
        </w:rPr>
        <w:pict>
          <v:shape id="_x0000_s1029" type="#_x0000_t109" style="position:absolute;left:0;text-align:left;margin-left:61.85pt;margin-top:61.7pt;width:352.5pt;height:23.25pt;z-index:251653632">
            <v:textbox>
              <w:txbxContent>
                <w:p w:rsidR="00D40B4B" w:rsidRDefault="00D40B4B" w:rsidP="00D40B4B">
                  <w:pPr>
                    <w:jc w:val="center"/>
                  </w:pPr>
                  <w:r>
                    <w:t>Консультирование заявителей</w:t>
                  </w:r>
                </w:p>
              </w:txbxContent>
            </v:textbox>
          </v:shape>
        </w:pict>
      </w:r>
      <w:r>
        <w:rPr>
          <w:noProof/>
          <w:color w:val="000000" w:themeColor="text1"/>
          <w:szCs w:val="28"/>
        </w:rPr>
        <w:pict>
          <v:shape id="_x0000_s1030" type="#_x0000_t32" style="position:absolute;left:0;text-align:left;margin-left:235.1pt;margin-top:84.95pt;width:.75pt;height:19.5pt;z-index:251654656" o:connectortype="straight">
            <v:stroke endarrow="block"/>
          </v:shape>
        </w:pict>
      </w:r>
      <w:r>
        <w:rPr>
          <w:noProof/>
          <w:color w:val="000000" w:themeColor="text1"/>
          <w:szCs w:val="28"/>
        </w:rPr>
        <w:pict>
          <v:shape id="_x0000_s1028" type="#_x0000_t32" style="position:absolute;left:0;text-align:left;margin-left:235.85pt;margin-top:42.2pt;width:.75pt;height:19.5pt;z-index:251652608" o:connectortype="straight">
            <v:stroke endarrow="block"/>
          </v:shape>
        </w:pict>
      </w:r>
    </w:p>
    <w:p w:rsidR="00990C36" w:rsidRPr="000B6CD0" w:rsidRDefault="00990C36">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694EC7" w:rsidRPr="000B6CD0" w:rsidRDefault="00694EC7">
      <w:pPr>
        <w:rPr>
          <w:color w:val="000000" w:themeColor="text1"/>
          <w:szCs w:val="28"/>
        </w:rPr>
      </w:pPr>
    </w:p>
    <w:p w:rsidR="008651FD" w:rsidRPr="000B6CD0" w:rsidRDefault="008651FD" w:rsidP="000B6CD0">
      <w:pPr>
        <w:widowControl/>
        <w:rPr>
          <w:color w:val="000000" w:themeColor="text1"/>
          <w:szCs w:val="28"/>
        </w:rPr>
      </w:pPr>
    </w:p>
    <w:p w:rsidR="008651FD" w:rsidRPr="000B6CD0" w:rsidRDefault="008651FD" w:rsidP="00694EC7">
      <w:pPr>
        <w:widowControl/>
        <w:ind w:left="5664" w:firstLine="708"/>
        <w:rPr>
          <w:color w:val="000000" w:themeColor="text1"/>
          <w:szCs w:val="28"/>
        </w:rPr>
      </w:pPr>
    </w:p>
    <w:p w:rsidR="00694EC7" w:rsidRPr="000B6CD0" w:rsidRDefault="003B57B2" w:rsidP="00694EC7">
      <w:pPr>
        <w:widowControl/>
        <w:ind w:left="5664" w:firstLine="708"/>
        <w:rPr>
          <w:color w:val="000000" w:themeColor="text1"/>
          <w:szCs w:val="28"/>
        </w:rPr>
      </w:pPr>
      <w:r w:rsidRPr="000B6CD0">
        <w:rPr>
          <w:color w:val="000000" w:themeColor="text1"/>
          <w:szCs w:val="28"/>
        </w:rPr>
        <w:t>Приложение 4</w:t>
      </w:r>
    </w:p>
    <w:p w:rsidR="00694EC7" w:rsidRPr="000B6CD0" w:rsidRDefault="00694EC7" w:rsidP="00694EC7">
      <w:pPr>
        <w:ind w:left="5664" w:firstLine="708"/>
        <w:rPr>
          <w:color w:val="000000" w:themeColor="text1"/>
          <w:szCs w:val="28"/>
        </w:rPr>
      </w:pPr>
      <w:r w:rsidRPr="000B6CD0">
        <w:rPr>
          <w:color w:val="000000" w:themeColor="text1"/>
          <w:szCs w:val="28"/>
        </w:rPr>
        <w:t>к административному регламенту предоставления муниципальной услуги по выдаче специальных разрешений на перевозку тяжеловесного и (или) крупногабаритного груза по дорогам местного значения</w:t>
      </w:r>
    </w:p>
    <w:p w:rsidR="00694EC7" w:rsidRPr="000B6CD0" w:rsidRDefault="00694EC7" w:rsidP="00694EC7">
      <w:pPr>
        <w:ind w:left="5664" w:firstLine="708"/>
        <w:rPr>
          <w:color w:val="000000" w:themeColor="text1"/>
          <w:szCs w:val="28"/>
        </w:rPr>
      </w:pPr>
    </w:p>
    <w:p w:rsidR="00694EC7" w:rsidRPr="000B6CD0" w:rsidRDefault="00694EC7" w:rsidP="00694EC7">
      <w:pPr>
        <w:ind w:firstLine="708"/>
        <w:jc w:val="center"/>
        <w:rPr>
          <w:color w:val="000000" w:themeColor="text1"/>
          <w:szCs w:val="28"/>
        </w:rPr>
      </w:pPr>
      <w:r w:rsidRPr="000B6CD0">
        <w:rPr>
          <w:color w:val="000000" w:themeColor="text1"/>
          <w:szCs w:val="28"/>
        </w:rPr>
        <w:t xml:space="preserve"> РАЗРЕШЕНИЕ НА ПЕРЕВОЗКУ ТЯЖЕЛОВЕСНОГО И (ИЛИ) КРУПНОГАБАРИТНОГО ГРУЗА ПО ДОРОГАМ МЕСТНОГО ЗНАЧЕНИЯ</w:t>
      </w:r>
    </w:p>
    <w:p w:rsidR="00694EC7" w:rsidRPr="000B6CD0" w:rsidRDefault="00694EC7" w:rsidP="00694EC7">
      <w:pPr>
        <w:ind w:firstLine="708"/>
        <w:jc w:val="center"/>
        <w:rPr>
          <w:color w:val="000000" w:themeColor="text1"/>
          <w:szCs w:val="28"/>
        </w:rPr>
      </w:pPr>
    </w:p>
    <w:p w:rsidR="00694EC7" w:rsidRPr="000B6CD0" w:rsidRDefault="00694EC7" w:rsidP="00694EC7">
      <w:pPr>
        <w:ind w:firstLine="708"/>
        <w:rPr>
          <w:color w:val="000000" w:themeColor="text1"/>
          <w:szCs w:val="28"/>
        </w:rPr>
      </w:pPr>
      <w:r w:rsidRPr="000B6CD0">
        <w:rPr>
          <w:color w:val="000000" w:themeColor="text1"/>
          <w:szCs w:val="28"/>
        </w:rPr>
        <w:t>Вид перевозк</w:t>
      </w:r>
      <w:proofErr w:type="gramStart"/>
      <w:r w:rsidRPr="000B6CD0">
        <w:rPr>
          <w:color w:val="000000" w:themeColor="text1"/>
          <w:szCs w:val="28"/>
        </w:rPr>
        <w:t>и(</w:t>
      </w:r>
      <w:proofErr w:type="gramEnd"/>
      <w:r w:rsidRPr="000B6CD0">
        <w:rPr>
          <w:color w:val="000000" w:themeColor="text1"/>
          <w:szCs w:val="28"/>
        </w:rPr>
        <w:t>международная, междугородняя, местная)__________________________</w:t>
      </w:r>
    </w:p>
    <w:p w:rsidR="00694EC7" w:rsidRPr="000B6CD0" w:rsidRDefault="00694EC7" w:rsidP="00694EC7">
      <w:pPr>
        <w:ind w:firstLine="708"/>
        <w:rPr>
          <w:color w:val="000000" w:themeColor="text1"/>
          <w:szCs w:val="28"/>
        </w:rPr>
      </w:pPr>
      <w:r w:rsidRPr="000B6CD0">
        <w:rPr>
          <w:color w:val="000000" w:themeColor="text1"/>
          <w:szCs w:val="28"/>
        </w:rPr>
        <w:t>Вид разрешения (</w:t>
      </w:r>
      <w:proofErr w:type="gramStart"/>
      <w:r w:rsidRPr="000B6CD0">
        <w:rPr>
          <w:color w:val="000000" w:themeColor="text1"/>
          <w:szCs w:val="28"/>
        </w:rPr>
        <w:t>разовая</w:t>
      </w:r>
      <w:proofErr w:type="gramEnd"/>
      <w:r w:rsidRPr="000B6CD0">
        <w:rPr>
          <w:color w:val="000000" w:themeColor="text1"/>
          <w:szCs w:val="28"/>
        </w:rPr>
        <w:t>, на срок)______________________________________________</w:t>
      </w:r>
    </w:p>
    <w:p w:rsidR="00694EC7" w:rsidRPr="000B6CD0" w:rsidRDefault="00694EC7" w:rsidP="00694EC7">
      <w:pPr>
        <w:ind w:firstLine="708"/>
        <w:rPr>
          <w:color w:val="000000" w:themeColor="text1"/>
          <w:szCs w:val="28"/>
        </w:rPr>
      </w:pPr>
      <w:r w:rsidRPr="000B6CD0">
        <w:rPr>
          <w:color w:val="000000" w:themeColor="text1"/>
          <w:szCs w:val="28"/>
        </w:rPr>
        <w:t xml:space="preserve">Разрешено выполнить ______ поездок в период </w:t>
      </w:r>
      <w:proofErr w:type="gramStart"/>
      <w:r w:rsidRPr="000B6CD0">
        <w:rPr>
          <w:color w:val="000000" w:themeColor="text1"/>
          <w:szCs w:val="28"/>
        </w:rPr>
        <w:t>с</w:t>
      </w:r>
      <w:proofErr w:type="gramEnd"/>
      <w:r w:rsidRPr="000B6CD0">
        <w:rPr>
          <w:color w:val="000000" w:themeColor="text1"/>
          <w:szCs w:val="28"/>
        </w:rPr>
        <w:t xml:space="preserve"> _____________ по _________________</w:t>
      </w:r>
    </w:p>
    <w:p w:rsidR="00694EC7" w:rsidRPr="000B6CD0" w:rsidRDefault="00694EC7" w:rsidP="00694EC7">
      <w:pPr>
        <w:ind w:firstLine="708"/>
        <w:rPr>
          <w:color w:val="000000" w:themeColor="text1"/>
          <w:szCs w:val="28"/>
        </w:rPr>
      </w:pPr>
      <w:r w:rsidRPr="000B6CD0">
        <w:rPr>
          <w:color w:val="000000" w:themeColor="text1"/>
          <w:szCs w:val="28"/>
        </w:rPr>
        <w:t>По маршруту: _______________________________________________________________</w:t>
      </w:r>
    </w:p>
    <w:p w:rsidR="00694EC7" w:rsidRPr="000B6CD0" w:rsidRDefault="00694EC7" w:rsidP="00694EC7">
      <w:pPr>
        <w:ind w:firstLine="708"/>
        <w:rPr>
          <w:color w:val="000000" w:themeColor="text1"/>
          <w:szCs w:val="28"/>
        </w:rPr>
      </w:pPr>
      <w:r w:rsidRPr="000B6CD0">
        <w:rPr>
          <w:color w:val="000000" w:themeColor="text1"/>
          <w:szCs w:val="28"/>
        </w:rPr>
        <w:t>____________________________________________</w:t>
      </w:r>
      <w:r w:rsidR="008651FD" w:rsidRPr="000B6CD0">
        <w:rPr>
          <w:color w:val="000000" w:themeColor="text1"/>
          <w:szCs w:val="28"/>
        </w:rPr>
        <w:t>_________________________</w:t>
      </w:r>
    </w:p>
    <w:p w:rsidR="00694EC7" w:rsidRPr="000B6CD0" w:rsidRDefault="00694EC7" w:rsidP="00694EC7">
      <w:pPr>
        <w:ind w:firstLine="708"/>
        <w:rPr>
          <w:color w:val="000000" w:themeColor="text1"/>
          <w:szCs w:val="28"/>
        </w:rPr>
      </w:pPr>
      <w:r w:rsidRPr="000B6CD0">
        <w:rPr>
          <w:color w:val="000000" w:themeColor="text1"/>
          <w:szCs w:val="28"/>
        </w:rPr>
        <w:t>Категория груза ______________________________________________________________</w:t>
      </w:r>
    </w:p>
    <w:p w:rsidR="00694EC7" w:rsidRPr="000B6CD0" w:rsidRDefault="00694EC7" w:rsidP="00694EC7">
      <w:pPr>
        <w:ind w:firstLine="708"/>
        <w:rPr>
          <w:color w:val="000000" w:themeColor="text1"/>
          <w:szCs w:val="28"/>
        </w:rPr>
      </w:pPr>
      <w:r w:rsidRPr="000B6CD0">
        <w:rPr>
          <w:color w:val="000000" w:themeColor="text1"/>
          <w:szCs w:val="28"/>
        </w:rPr>
        <w:t>Транспортное средство (марка, модель, номерной знак тягача и прицепа)______________</w:t>
      </w:r>
    </w:p>
    <w:p w:rsidR="00694EC7" w:rsidRPr="000B6CD0" w:rsidRDefault="00694EC7" w:rsidP="00694EC7">
      <w:pPr>
        <w:ind w:firstLine="708"/>
        <w:rPr>
          <w:color w:val="000000" w:themeColor="text1"/>
          <w:szCs w:val="28"/>
        </w:rPr>
      </w:pPr>
      <w:r w:rsidRPr="000B6CD0">
        <w:rPr>
          <w:color w:val="000000" w:themeColor="text1"/>
          <w:szCs w:val="28"/>
        </w:rPr>
        <w:t>____________________________________________</w:t>
      </w:r>
      <w:r w:rsidR="008651FD" w:rsidRPr="000B6CD0">
        <w:rPr>
          <w:color w:val="000000" w:themeColor="text1"/>
          <w:szCs w:val="28"/>
        </w:rPr>
        <w:t>_________________________</w:t>
      </w:r>
    </w:p>
    <w:p w:rsidR="00694EC7" w:rsidRPr="000B6CD0" w:rsidRDefault="00694EC7" w:rsidP="00694EC7">
      <w:pPr>
        <w:ind w:firstLine="708"/>
        <w:rPr>
          <w:color w:val="000000" w:themeColor="text1"/>
          <w:szCs w:val="28"/>
        </w:rPr>
      </w:pPr>
      <w:r w:rsidRPr="000B6CD0">
        <w:rPr>
          <w:color w:val="000000" w:themeColor="text1"/>
          <w:szCs w:val="28"/>
        </w:rPr>
        <w:t>____________________________________________</w:t>
      </w:r>
      <w:r w:rsidR="008651FD" w:rsidRPr="000B6CD0">
        <w:rPr>
          <w:color w:val="000000" w:themeColor="text1"/>
          <w:szCs w:val="28"/>
        </w:rPr>
        <w:t>_________________________</w:t>
      </w:r>
    </w:p>
    <w:p w:rsidR="00694EC7" w:rsidRPr="000B6CD0" w:rsidRDefault="00694EC7" w:rsidP="00694EC7">
      <w:pPr>
        <w:ind w:firstLine="708"/>
        <w:rPr>
          <w:color w:val="000000" w:themeColor="text1"/>
          <w:szCs w:val="28"/>
        </w:rPr>
      </w:pPr>
      <w:r w:rsidRPr="000B6CD0">
        <w:rPr>
          <w:color w:val="000000" w:themeColor="text1"/>
          <w:szCs w:val="28"/>
        </w:rPr>
        <w:t>Наименование, адрес и телефон перевозчика груза:________________________________</w:t>
      </w:r>
    </w:p>
    <w:p w:rsidR="00694EC7" w:rsidRPr="000B6CD0" w:rsidRDefault="00694EC7" w:rsidP="00694EC7">
      <w:pPr>
        <w:ind w:firstLine="708"/>
        <w:rPr>
          <w:color w:val="000000" w:themeColor="text1"/>
          <w:szCs w:val="28"/>
        </w:rPr>
      </w:pPr>
      <w:r w:rsidRPr="000B6CD0">
        <w:rPr>
          <w:color w:val="000000" w:themeColor="text1"/>
          <w:szCs w:val="28"/>
        </w:rPr>
        <w:t>____________________________________________</w:t>
      </w:r>
      <w:r w:rsidR="008651FD" w:rsidRPr="000B6CD0">
        <w:rPr>
          <w:color w:val="000000" w:themeColor="text1"/>
          <w:szCs w:val="28"/>
        </w:rPr>
        <w:t>_____________________</w:t>
      </w:r>
      <w:r w:rsidR="008651FD" w:rsidRPr="000B6CD0">
        <w:rPr>
          <w:color w:val="000000" w:themeColor="text1"/>
          <w:szCs w:val="28"/>
        </w:rPr>
        <w:lastRenderedPageBreak/>
        <w:t>____</w:t>
      </w:r>
    </w:p>
    <w:p w:rsidR="00694EC7" w:rsidRPr="000B6CD0" w:rsidRDefault="00694EC7" w:rsidP="00694EC7">
      <w:pPr>
        <w:ind w:firstLine="708"/>
        <w:rPr>
          <w:color w:val="000000" w:themeColor="text1"/>
          <w:szCs w:val="28"/>
        </w:rPr>
      </w:pPr>
      <w:r w:rsidRPr="000B6CD0">
        <w:rPr>
          <w:color w:val="000000" w:themeColor="text1"/>
          <w:szCs w:val="28"/>
        </w:rPr>
        <w:t>Наименование, адрес и телефон получателя груза</w:t>
      </w:r>
      <w:proofErr w:type="gramStart"/>
      <w:r w:rsidRPr="000B6CD0">
        <w:rPr>
          <w:color w:val="000000" w:themeColor="text1"/>
          <w:szCs w:val="28"/>
        </w:rPr>
        <w:t xml:space="preserve"> :</w:t>
      </w:r>
      <w:proofErr w:type="gramEnd"/>
      <w:r w:rsidRPr="000B6CD0">
        <w:rPr>
          <w:color w:val="000000" w:themeColor="text1"/>
          <w:szCs w:val="28"/>
        </w:rPr>
        <w:t xml:space="preserve"> ________________________________</w:t>
      </w:r>
    </w:p>
    <w:p w:rsidR="003B57B2" w:rsidRPr="000B6CD0" w:rsidRDefault="00694EC7" w:rsidP="00694EC7">
      <w:pPr>
        <w:ind w:firstLine="708"/>
        <w:rPr>
          <w:color w:val="000000" w:themeColor="text1"/>
          <w:szCs w:val="28"/>
        </w:rPr>
      </w:pPr>
      <w:r w:rsidRPr="000B6CD0">
        <w:rPr>
          <w:color w:val="000000" w:themeColor="text1"/>
          <w:szCs w:val="28"/>
        </w:rPr>
        <w:t>____________________________________________</w:t>
      </w:r>
      <w:r w:rsidR="008651FD" w:rsidRPr="000B6CD0">
        <w:rPr>
          <w:color w:val="000000" w:themeColor="text1"/>
          <w:szCs w:val="28"/>
        </w:rPr>
        <w:t>_________________________.</w:t>
      </w:r>
      <w:r w:rsidR="003B57B2" w:rsidRPr="000B6CD0">
        <w:rPr>
          <w:color w:val="000000" w:themeColor="text1"/>
          <w:szCs w:val="28"/>
        </w:rPr>
        <w:t>Параметры транспортного средства:</w:t>
      </w:r>
    </w:p>
    <w:p w:rsidR="003B57B2" w:rsidRPr="000B6CD0" w:rsidRDefault="003B57B2" w:rsidP="00694EC7">
      <w:pPr>
        <w:ind w:firstLine="708"/>
        <w:rPr>
          <w:color w:val="000000" w:themeColor="text1"/>
          <w:szCs w:val="28"/>
        </w:rPr>
      </w:pPr>
      <w:r w:rsidRPr="000B6CD0">
        <w:rPr>
          <w:color w:val="000000" w:themeColor="text1"/>
          <w:szCs w:val="28"/>
        </w:rPr>
        <w:t xml:space="preserve">Полная масса с грузом_____________ т., в том числе масса тягача ______________ </w:t>
      </w:r>
      <w:proofErr w:type="gramStart"/>
      <w:r w:rsidRPr="000B6CD0">
        <w:rPr>
          <w:color w:val="000000" w:themeColor="text1"/>
          <w:szCs w:val="28"/>
        </w:rPr>
        <w:t>т</w:t>
      </w:r>
      <w:proofErr w:type="gramEnd"/>
      <w:r w:rsidRPr="000B6CD0">
        <w:rPr>
          <w:color w:val="000000" w:themeColor="text1"/>
          <w:szCs w:val="28"/>
        </w:rPr>
        <w:t>.</w:t>
      </w:r>
    </w:p>
    <w:p w:rsidR="003B57B2" w:rsidRPr="000B6CD0" w:rsidRDefault="003B57B2" w:rsidP="00694EC7">
      <w:pPr>
        <w:ind w:firstLine="708"/>
        <w:rPr>
          <w:color w:val="000000" w:themeColor="text1"/>
          <w:szCs w:val="28"/>
        </w:rPr>
      </w:pPr>
      <w:r w:rsidRPr="000B6CD0">
        <w:rPr>
          <w:color w:val="000000" w:themeColor="text1"/>
          <w:szCs w:val="28"/>
        </w:rPr>
        <w:t xml:space="preserve">Масса прицепа (полуприцепа) ___________________ </w:t>
      </w:r>
      <w:proofErr w:type="gramStart"/>
      <w:r w:rsidRPr="000B6CD0">
        <w:rPr>
          <w:color w:val="000000" w:themeColor="text1"/>
          <w:szCs w:val="28"/>
        </w:rPr>
        <w:t>т</w:t>
      </w:r>
      <w:proofErr w:type="gramEnd"/>
      <w:r w:rsidRPr="000B6CD0">
        <w:rPr>
          <w:color w:val="000000" w:themeColor="text1"/>
          <w:szCs w:val="28"/>
        </w:rPr>
        <w:t>.</w:t>
      </w:r>
    </w:p>
    <w:p w:rsidR="003B57B2" w:rsidRPr="000B6CD0" w:rsidRDefault="003B57B2" w:rsidP="00694EC7">
      <w:pPr>
        <w:ind w:firstLine="708"/>
        <w:rPr>
          <w:color w:val="000000" w:themeColor="text1"/>
          <w:szCs w:val="28"/>
        </w:rPr>
      </w:pPr>
      <w:r w:rsidRPr="000B6CD0">
        <w:rPr>
          <w:color w:val="000000" w:themeColor="text1"/>
          <w:szCs w:val="28"/>
        </w:rPr>
        <w:t xml:space="preserve">Расстояние между осями 1____2___3___4___5___6___7___8____9 </w:t>
      </w:r>
      <w:proofErr w:type="spellStart"/>
      <w:r w:rsidRPr="000B6CD0">
        <w:rPr>
          <w:color w:val="000000" w:themeColor="text1"/>
          <w:szCs w:val="28"/>
        </w:rPr>
        <w:t>и.т.д</w:t>
      </w:r>
      <w:proofErr w:type="spellEnd"/>
      <w:r w:rsidRPr="000B6CD0">
        <w:rPr>
          <w:color w:val="000000" w:themeColor="text1"/>
          <w:szCs w:val="28"/>
        </w:rPr>
        <w:t>. (м)</w:t>
      </w:r>
    </w:p>
    <w:p w:rsidR="003B57B2" w:rsidRPr="000B6CD0" w:rsidRDefault="003B57B2" w:rsidP="00694EC7">
      <w:pPr>
        <w:ind w:firstLine="708"/>
        <w:rPr>
          <w:color w:val="000000" w:themeColor="text1"/>
          <w:szCs w:val="28"/>
        </w:rPr>
      </w:pPr>
      <w:r w:rsidRPr="000B6CD0">
        <w:rPr>
          <w:color w:val="000000" w:themeColor="text1"/>
          <w:szCs w:val="28"/>
        </w:rPr>
        <w:t>Нагрузки на оси</w:t>
      </w:r>
      <w:proofErr w:type="gramStart"/>
      <w:r w:rsidRPr="000B6CD0">
        <w:rPr>
          <w:color w:val="000000" w:themeColor="text1"/>
          <w:szCs w:val="28"/>
        </w:rPr>
        <w:t>1</w:t>
      </w:r>
      <w:proofErr w:type="gramEnd"/>
      <w:r w:rsidRPr="000B6CD0">
        <w:rPr>
          <w:color w:val="000000" w:themeColor="text1"/>
          <w:szCs w:val="28"/>
        </w:rPr>
        <w:t>____2___3___4___5___6___7___8____9 т.</w:t>
      </w:r>
    </w:p>
    <w:p w:rsidR="003B57B2" w:rsidRPr="000B6CD0" w:rsidRDefault="003B57B2" w:rsidP="00694EC7">
      <w:pPr>
        <w:ind w:firstLine="708"/>
        <w:rPr>
          <w:color w:val="000000" w:themeColor="text1"/>
          <w:szCs w:val="28"/>
        </w:rPr>
      </w:pPr>
      <w:r w:rsidRPr="000B6CD0">
        <w:rPr>
          <w:color w:val="000000" w:themeColor="text1"/>
          <w:szCs w:val="28"/>
        </w:rPr>
        <w:t xml:space="preserve">Габариты: длина_______ </w:t>
      </w:r>
      <w:proofErr w:type="gramStart"/>
      <w:r w:rsidRPr="000B6CD0">
        <w:rPr>
          <w:color w:val="000000" w:themeColor="text1"/>
          <w:szCs w:val="28"/>
        </w:rPr>
        <w:t>м</w:t>
      </w:r>
      <w:proofErr w:type="gramEnd"/>
      <w:r w:rsidRPr="000B6CD0">
        <w:rPr>
          <w:color w:val="000000" w:themeColor="text1"/>
          <w:szCs w:val="28"/>
        </w:rPr>
        <w:t>, высота______ м.</w:t>
      </w:r>
    </w:p>
    <w:p w:rsidR="003B57B2" w:rsidRPr="000B6CD0" w:rsidRDefault="003B57B2" w:rsidP="00694EC7">
      <w:pPr>
        <w:ind w:firstLine="708"/>
        <w:rPr>
          <w:color w:val="000000" w:themeColor="text1"/>
          <w:szCs w:val="28"/>
        </w:rPr>
      </w:pPr>
      <w:r w:rsidRPr="000B6CD0">
        <w:rPr>
          <w:color w:val="000000" w:themeColor="text1"/>
          <w:szCs w:val="28"/>
        </w:rPr>
        <w:t>Вид сопровождения (марка автомобиля, модель, ном</w:t>
      </w:r>
      <w:r w:rsidR="008651FD" w:rsidRPr="000B6CD0">
        <w:rPr>
          <w:color w:val="000000" w:themeColor="text1"/>
          <w:szCs w:val="28"/>
        </w:rPr>
        <w:t>ерной знак) ____________</w:t>
      </w:r>
    </w:p>
    <w:p w:rsidR="003B57B2" w:rsidRPr="000B6CD0" w:rsidRDefault="003B57B2" w:rsidP="00694EC7">
      <w:pPr>
        <w:ind w:firstLine="708"/>
        <w:rPr>
          <w:color w:val="000000" w:themeColor="text1"/>
          <w:szCs w:val="28"/>
        </w:rPr>
      </w:pPr>
      <w:r w:rsidRPr="000B6CD0">
        <w:rPr>
          <w:color w:val="000000" w:themeColor="text1"/>
          <w:szCs w:val="28"/>
        </w:rPr>
        <w:t>____________________________________________</w:t>
      </w:r>
      <w:r w:rsidR="008651FD" w:rsidRPr="000B6CD0">
        <w:rPr>
          <w:color w:val="000000" w:themeColor="text1"/>
          <w:szCs w:val="28"/>
        </w:rPr>
        <w:t>_________________________</w:t>
      </w:r>
    </w:p>
    <w:p w:rsidR="003B57B2" w:rsidRPr="000B6CD0" w:rsidRDefault="003B57B2" w:rsidP="00694EC7">
      <w:pPr>
        <w:ind w:firstLine="708"/>
        <w:rPr>
          <w:color w:val="000000" w:themeColor="text1"/>
          <w:szCs w:val="28"/>
        </w:rPr>
      </w:pPr>
      <w:r w:rsidRPr="000B6CD0">
        <w:rPr>
          <w:color w:val="000000" w:themeColor="text1"/>
          <w:szCs w:val="28"/>
        </w:rPr>
        <w:t>Особые условия движения_____________________________________________________</w:t>
      </w:r>
    </w:p>
    <w:p w:rsidR="003B57B2" w:rsidRPr="000B6CD0" w:rsidRDefault="003B57B2" w:rsidP="00694EC7">
      <w:pPr>
        <w:ind w:firstLine="708"/>
        <w:rPr>
          <w:color w:val="000000" w:themeColor="text1"/>
          <w:szCs w:val="28"/>
        </w:rPr>
      </w:pPr>
      <w:r w:rsidRPr="000B6CD0">
        <w:rPr>
          <w:color w:val="000000" w:themeColor="text1"/>
          <w:szCs w:val="28"/>
        </w:rPr>
        <w:t>____________________________________________</w:t>
      </w:r>
      <w:r w:rsidR="008651FD" w:rsidRPr="000B6CD0">
        <w:rPr>
          <w:color w:val="000000" w:themeColor="text1"/>
          <w:szCs w:val="28"/>
        </w:rPr>
        <w:t>_________________________</w:t>
      </w:r>
    </w:p>
    <w:p w:rsidR="003B57B2" w:rsidRPr="000B6CD0" w:rsidRDefault="003B57B2" w:rsidP="00694EC7">
      <w:pPr>
        <w:ind w:firstLine="708"/>
        <w:rPr>
          <w:color w:val="000000" w:themeColor="text1"/>
          <w:szCs w:val="28"/>
        </w:rPr>
      </w:pPr>
      <w:r w:rsidRPr="000B6CD0">
        <w:rPr>
          <w:color w:val="000000" w:themeColor="text1"/>
          <w:szCs w:val="28"/>
        </w:rPr>
        <w:t>Разрешение выдано (наименование организации) __</w:t>
      </w:r>
      <w:r w:rsidR="008651FD" w:rsidRPr="000B6CD0">
        <w:rPr>
          <w:color w:val="000000" w:themeColor="text1"/>
          <w:szCs w:val="28"/>
        </w:rPr>
        <w:t>________________________</w:t>
      </w:r>
    </w:p>
    <w:p w:rsidR="003B57B2" w:rsidRPr="000B6CD0" w:rsidRDefault="003B57B2" w:rsidP="00694EC7">
      <w:pPr>
        <w:ind w:firstLine="708"/>
        <w:rPr>
          <w:color w:val="000000" w:themeColor="text1"/>
          <w:szCs w:val="28"/>
        </w:rPr>
      </w:pPr>
      <w:r w:rsidRPr="000B6CD0">
        <w:rPr>
          <w:color w:val="000000" w:themeColor="text1"/>
          <w:szCs w:val="28"/>
        </w:rPr>
        <w:t>____________________________________________</w:t>
      </w:r>
      <w:r w:rsidR="008651FD" w:rsidRPr="000B6CD0">
        <w:rPr>
          <w:color w:val="000000" w:themeColor="text1"/>
          <w:szCs w:val="28"/>
        </w:rPr>
        <w:t>_________________________</w:t>
      </w:r>
    </w:p>
    <w:p w:rsidR="003B57B2" w:rsidRPr="000B6CD0" w:rsidRDefault="003B57B2" w:rsidP="00694EC7">
      <w:pPr>
        <w:ind w:firstLine="708"/>
        <w:rPr>
          <w:color w:val="000000" w:themeColor="text1"/>
          <w:szCs w:val="28"/>
        </w:rPr>
      </w:pPr>
    </w:p>
    <w:p w:rsidR="003B57B2" w:rsidRPr="00DF473A" w:rsidRDefault="003B57B2" w:rsidP="00694EC7">
      <w:pPr>
        <w:ind w:firstLine="708"/>
        <w:rPr>
          <w:szCs w:val="28"/>
        </w:rPr>
      </w:pPr>
    </w:p>
    <w:p w:rsidR="003B57B2" w:rsidRPr="00313EB5" w:rsidRDefault="003B57B2" w:rsidP="00A21A95">
      <w:pPr>
        <w:rPr>
          <w:color w:val="FF0000"/>
          <w:szCs w:val="28"/>
        </w:rPr>
      </w:pPr>
      <w:r w:rsidRPr="00DF473A">
        <w:rPr>
          <w:szCs w:val="28"/>
        </w:rPr>
        <w:t xml:space="preserve">Глава </w:t>
      </w:r>
      <w:proofErr w:type="spellStart"/>
      <w:r w:rsidR="00A21A95" w:rsidRPr="00DF473A">
        <w:rPr>
          <w:szCs w:val="28"/>
        </w:rPr>
        <w:t>Останинского</w:t>
      </w:r>
      <w:proofErr w:type="spellEnd"/>
      <w:r w:rsidR="00A21A95" w:rsidRPr="00DF473A">
        <w:rPr>
          <w:szCs w:val="28"/>
        </w:rPr>
        <w:t xml:space="preserve"> </w:t>
      </w:r>
      <w:r w:rsidRPr="00DF473A">
        <w:rPr>
          <w:szCs w:val="28"/>
        </w:rPr>
        <w:t>сельсовета ___________________         ___________________</w:t>
      </w:r>
    </w:p>
    <w:p w:rsidR="003B57B2" w:rsidRPr="000B6CD0" w:rsidRDefault="003B57B2" w:rsidP="00694EC7">
      <w:pPr>
        <w:ind w:firstLine="708"/>
        <w:rPr>
          <w:color w:val="000000" w:themeColor="text1"/>
          <w:szCs w:val="28"/>
        </w:rPr>
      </w:pPr>
      <w:r w:rsidRPr="000B6CD0">
        <w:rPr>
          <w:color w:val="000000" w:themeColor="text1"/>
          <w:szCs w:val="28"/>
        </w:rPr>
        <w:tab/>
      </w:r>
      <w:r w:rsidRPr="000B6CD0">
        <w:rPr>
          <w:color w:val="000000" w:themeColor="text1"/>
          <w:szCs w:val="28"/>
        </w:rPr>
        <w:tab/>
      </w:r>
      <w:r w:rsidRPr="000B6CD0">
        <w:rPr>
          <w:color w:val="000000" w:themeColor="text1"/>
          <w:szCs w:val="28"/>
        </w:rPr>
        <w:tab/>
      </w:r>
      <w:r w:rsidRPr="000B6CD0">
        <w:rPr>
          <w:color w:val="000000" w:themeColor="text1"/>
          <w:szCs w:val="28"/>
        </w:rPr>
        <w:tab/>
      </w:r>
      <w:r w:rsidRPr="000B6CD0">
        <w:rPr>
          <w:color w:val="000000" w:themeColor="text1"/>
          <w:szCs w:val="28"/>
        </w:rPr>
        <w:tab/>
      </w:r>
      <w:r w:rsidRPr="000B6CD0">
        <w:rPr>
          <w:color w:val="000000" w:themeColor="text1"/>
          <w:szCs w:val="28"/>
        </w:rPr>
        <w:tab/>
        <w:t>(подпись)</w:t>
      </w:r>
      <w:r w:rsidRPr="000B6CD0">
        <w:rPr>
          <w:color w:val="000000" w:themeColor="text1"/>
          <w:szCs w:val="28"/>
        </w:rPr>
        <w:tab/>
      </w:r>
      <w:r w:rsidRPr="000B6CD0">
        <w:rPr>
          <w:color w:val="000000" w:themeColor="text1"/>
          <w:szCs w:val="28"/>
        </w:rPr>
        <w:tab/>
      </w:r>
      <w:r w:rsidRPr="000B6CD0">
        <w:rPr>
          <w:color w:val="000000" w:themeColor="text1"/>
          <w:szCs w:val="28"/>
        </w:rPr>
        <w:tab/>
        <w:t>(Ф.И.О.)</w:t>
      </w:r>
    </w:p>
    <w:p w:rsidR="003B57B2" w:rsidRPr="000B6CD0" w:rsidRDefault="003B57B2" w:rsidP="00694EC7">
      <w:pPr>
        <w:ind w:firstLine="708"/>
        <w:rPr>
          <w:color w:val="000000" w:themeColor="text1"/>
          <w:szCs w:val="28"/>
        </w:rPr>
      </w:pPr>
    </w:p>
    <w:p w:rsidR="00694EC7" w:rsidRPr="000B6CD0" w:rsidRDefault="003B57B2" w:rsidP="008651FD">
      <w:pPr>
        <w:ind w:firstLine="708"/>
        <w:rPr>
          <w:color w:val="000000" w:themeColor="text1"/>
          <w:szCs w:val="28"/>
        </w:rPr>
      </w:pPr>
      <w:r w:rsidRPr="000B6CD0">
        <w:rPr>
          <w:color w:val="000000" w:themeColor="text1"/>
          <w:szCs w:val="28"/>
        </w:rPr>
        <w:t xml:space="preserve">«______»_______________20____ г. </w:t>
      </w:r>
    </w:p>
    <w:sectPr w:rsidR="00694EC7" w:rsidRPr="000B6CD0" w:rsidSect="0060448E">
      <w:headerReference w:type="default" r:id="rId13"/>
      <w:endnotePr>
        <w:numFmt w:val="decimal"/>
      </w:endnotePr>
      <w:pgSz w:w="11907" w:h="16840"/>
      <w:pgMar w:top="1135" w:right="567"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3BA" w:rsidRDefault="004E13BA">
      <w:r>
        <w:separator/>
      </w:r>
    </w:p>
  </w:endnote>
  <w:endnote w:type="continuationSeparator" w:id="0">
    <w:p w:rsidR="004E13BA" w:rsidRDefault="004E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3BA" w:rsidRDefault="004E13BA">
      <w:r>
        <w:separator/>
      </w:r>
    </w:p>
  </w:footnote>
  <w:footnote w:type="continuationSeparator" w:id="0">
    <w:p w:rsidR="004E13BA" w:rsidRDefault="004E1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8E" w:rsidRDefault="00FD3850">
    <w:pPr>
      <w:pStyle w:val="a3"/>
      <w:jc w:val="center"/>
    </w:pPr>
    <w:r>
      <w:fldChar w:fldCharType="begin"/>
    </w:r>
    <w:r>
      <w:instrText xml:space="preserve"> PAGE   \* MERGEFORMAT </w:instrText>
    </w:r>
    <w:r>
      <w:fldChar w:fldCharType="separate"/>
    </w:r>
    <w:r w:rsidR="009F0961">
      <w:rPr>
        <w:noProof/>
      </w:rPr>
      <w:t>14</w:t>
    </w:r>
    <w:r>
      <w:rPr>
        <w:noProof/>
      </w:rPr>
      <w:fldChar w:fldCharType="end"/>
    </w:r>
  </w:p>
  <w:p w:rsidR="0060448E" w:rsidRDefault="0060448E">
    <w:pPr>
      <w:pStyle w:val="a3"/>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2368B"/>
    <w:multiLevelType w:val="multilevel"/>
    <w:tmpl w:val="FDDCA4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1EB3033"/>
    <w:multiLevelType w:val="multilevel"/>
    <w:tmpl w:val="9AE85EFA"/>
    <w:lvl w:ilvl="0">
      <w:start w:val="4"/>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525958E4"/>
    <w:multiLevelType w:val="hybridMultilevel"/>
    <w:tmpl w:val="B07AD3D8"/>
    <w:lvl w:ilvl="0" w:tplc="F690BD44">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53111"/>
    <w:rsid w:val="000148DE"/>
    <w:rsid w:val="00023D04"/>
    <w:rsid w:val="000413FE"/>
    <w:rsid w:val="000567E1"/>
    <w:rsid w:val="000B5515"/>
    <w:rsid w:val="000B6CD0"/>
    <w:rsid w:val="000C7F84"/>
    <w:rsid w:val="000F34D0"/>
    <w:rsid w:val="00190EDD"/>
    <w:rsid w:val="001A6DB3"/>
    <w:rsid w:val="001B11E8"/>
    <w:rsid w:val="001C3AC7"/>
    <w:rsid w:val="00236C4B"/>
    <w:rsid w:val="002B2E3E"/>
    <w:rsid w:val="002D2B7D"/>
    <w:rsid w:val="002E6E42"/>
    <w:rsid w:val="002F4853"/>
    <w:rsid w:val="00313EB5"/>
    <w:rsid w:val="00321E45"/>
    <w:rsid w:val="00332038"/>
    <w:rsid w:val="003440B0"/>
    <w:rsid w:val="003500AB"/>
    <w:rsid w:val="003B57B2"/>
    <w:rsid w:val="003E4C30"/>
    <w:rsid w:val="003F58B7"/>
    <w:rsid w:val="00421404"/>
    <w:rsid w:val="00441F7B"/>
    <w:rsid w:val="00475B66"/>
    <w:rsid w:val="004A353C"/>
    <w:rsid w:val="004B7775"/>
    <w:rsid w:val="004D4BF4"/>
    <w:rsid w:val="004E13BA"/>
    <w:rsid w:val="005740F1"/>
    <w:rsid w:val="0060448E"/>
    <w:rsid w:val="00694EC7"/>
    <w:rsid w:val="006A7024"/>
    <w:rsid w:val="006D4FEC"/>
    <w:rsid w:val="007A0F4B"/>
    <w:rsid w:val="007D385C"/>
    <w:rsid w:val="007E4317"/>
    <w:rsid w:val="00806745"/>
    <w:rsid w:val="00807013"/>
    <w:rsid w:val="00820174"/>
    <w:rsid w:val="0083650F"/>
    <w:rsid w:val="008651FD"/>
    <w:rsid w:val="00883A7C"/>
    <w:rsid w:val="008B57D2"/>
    <w:rsid w:val="008E455F"/>
    <w:rsid w:val="00985415"/>
    <w:rsid w:val="00986B30"/>
    <w:rsid w:val="00990C36"/>
    <w:rsid w:val="009F0961"/>
    <w:rsid w:val="009F64EF"/>
    <w:rsid w:val="00A21A95"/>
    <w:rsid w:val="00A44035"/>
    <w:rsid w:val="00AD1243"/>
    <w:rsid w:val="00B75CC4"/>
    <w:rsid w:val="00B9684A"/>
    <w:rsid w:val="00BA06D3"/>
    <w:rsid w:val="00BC64A2"/>
    <w:rsid w:val="00C44DEE"/>
    <w:rsid w:val="00C62723"/>
    <w:rsid w:val="00CD1642"/>
    <w:rsid w:val="00CF61E2"/>
    <w:rsid w:val="00D40B4B"/>
    <w:rsid w:val="00D431B0"/>
    <w:rsid w:val="00D54170"/>
    <w:rsid w:val="00D5760F"/>
    <w:rsid w:val="00DD1CAA"/>
    <w:rsid w:val="00DF473A"/>
    <w:rsid w:val="00E218C2"/>
    <w:rsid w:val="00E23043"/>
    <w:rsid w:val="00E53111"/>
    <w:rsid w:val="00EA7163"/>
    <w:rsid w:val="00EC38E7"/>
    <w:rsid w:val="00ED6C2F"/>
    <w:rsid w:val="00EE0929"/>
    <w:rsid w:val="00F82767"/>
    <w:rsid w:val="00F90FDE"/>
    <w:rsid w:val="00FD3850"/>
    <w:rsid w:val="00FD7B06"/>
    <w:rsid w:val="00FF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onnector" idref="#_x0000_s1028"/>
        <o:r id="V:Rule2" type="connector" idref="#_x0000_s1030"/>
        <o:r id="V:Rule3" type="connector" idref="#_x0000_s1039"/>
        <o:r id="V:Rule4" type="connector" idref="#_x0000_s1034"/>
        <o:r id="V:Rule5" type="connector" idref="#_x0000_s1036"/>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B4B"/>
    <w:pPr>
      <w:widowControl w:val="0"/>
    </w:pPr>
    <w:rPr>
      <w:sz w:val="28"/>
    </w:rPr>
  </w:style>
  <w:style w:type="paragraph" w:styleId="1">
    <w:name w:val="heading 1"/>
    <w:basedOn w:val="a"/>
    <w:next w:val="a"/>
    <w:qFormat/>
    <w:rsid w:val="00D40B4B"/>
    <w:pPr>
      <w:keepNext/>
      <w:spacing w:before="600"/>
      <w:outlineLvl w:val="0"/>
    </w:pPr>
  </w:style>
  <w:style w:type="paragraph" w:styleId="3">
    <w:name w:val="heading 3"/>
    <w:basedOn w:val="a"/>
    <w:next w:val="a"/>
    <w:qFormat/>
    <w:rsid w:val="00D40B4B"/>
    <w:pPr>
      <w:keepNext/>
      <w:spacing w:after="360" w:line="240" w:lineRule="atLeast"/>
      <w:ind w:left="2880" w:firstLine="720"/>
      <w:jc w:val="both"/>
      <w:outlineLvl w:val="2"/>
    </w:pPr>
  </w:style>
  <w:style w:type="paragraph" w:styleId="4">
    <w:name w:val="heading 4"/>
    <w:basedOn w:val="a"/>
    <w:next w:val="a"/>
    <w:qFormat/>
    <w:rsid w:val="00D40B4B"/>
    <w:pPr>
      <w:keepNext/>
      <w:spacing w:before="360" w:line="240" w:lineRule="atLeast"/>
      <w:ind w:firstLine="34"/>
      <w:jc w:val="both"/>
      <w:outlineLvl w:val="3"/>
    </w:pPr>
  </w:style>
  <w:style w:type="paragraph" w:styleId="5">
    <w:name w:val="heading 5"/>
    <w:basedOn w:val="a"/>
    <w:next w:val="a"/>
    <w:qFormat/>
    <w:rsid w:val="00D40B4B"/>
    <w:pPr>
      <w:keepNext/>
      <w:ind w:left="6521"/>
      <w:outlineLvl w:val="4"/>
    </w:pPr>
  </w:style>
  <w:style w:type="paragraph" w:styleId="7">
    <w:name w:val="heading 7"/>
    <w:basedOn w:val="a"/>
    <w:next w:val="a"/>
    <w:qFormat/>
    <w:rsid w:val="00D40B4B"/>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0B4B"/>
    <w:pPr>
      <w:tabs>
        <w:tab w:val="center" w:pos="4153"/>
        <w:tab w:val="right" w:pos="8306"/>
      </w:tabs>
    </w:pPr>
  </w:style>
  <w:style w:type="character" w:styleId="a5">
    <w:name w:val="page number"/>
    <w:basedOn w:val="a0"/>
    <w:rsid w:val="00D40B4B"/>
    <w:rPr>
      <w:sz w:val="20"/>
    </w:rPr>
  </w:style>
  <w:style w:type="paragraph" w:styleId="a6">
    <w:name w:val="caption"/>
    <w:basedOn w:val="a"/>
    <w:next w:val="a"/>
    <w:qFormat/>
    <w:rsid w:val="00D40B4B"/>
    <w:pPr>
      <w:spacing w:before="720" w:line="240" w:lineRule="atLeast"/>
      <w:ind w:firstLine="709"/>
      <w:jc w:val="both"/>
    </w:pPr>
  </w:style>
  <w:style w:type="paragraph" w:styleId="a7">
    <w:name w:val="Body Text"/>
    <w:basedOn w:val="a"/>
    <w:rsid w:val="00D40B4B"/>
  </w:style>
  <w:style w:type="character" w:customStyle="1" w:styleId="a4">
    <w:name w:val="Верхний колонтитул Знак"/>
    <w:basedOn w:val="a0"/>
    <w:link w:val="a3"/>
    <w:rsid w:val="00D40B4B"/>
    <w:rPr>
      <w:sz w:val="28"/>
      <w:lang w:val="ru-RU" w:eastAsia="ru-RU" w:bidi="ar-SA"/>
    </w:rPr>
  </w:style>
  <w:style w:type="character" w:styleId="a8">
    <w:name w:val="Hyperlink"/>
    <w:basedOn w:val="a0"/>
    <w:rsid w:val="008B57D2"/>
    <w:rPr>
      <w:color w:val="0000FF"/>
      <w:u w:val="single"/>
    </w:rPr>
  </w:style>
  <w:style w:type="paragraph" w:styleId="a9">
    <w:name w:val="Balloon Text"/>
    <w:basedOn w:val="a"/>
    <w:semiHidden/>
    <w:rsid w:val="000148DE"/>
    <w:rPr>
      <w:rFonts w:ascii="Tahoma" w:hAnsi="Tahoma" w:cs="Tahoma"/>
      <w:sz w:val="16"/>
      <w:szCs w:val="16"/>
    </w:rPr>
  </w:style>
  <w:style w:type="paragraph" w:customStyle="1" w:styleId="western">
    <w:name w:val="western"/>
    <w:basedOn w:val="a"/>
    <w:rsid w:val="00F82767"/>
    <w:pPr>
      <w:widowControl/>
      <w:spacing w:before="100" w:beforeAutospacing="1"/>
      <w:ind w:right="115"/>
      <w:jc w:val="center"/>
    </w:pPr>
    <w:rPr>
      <w:color w:val="000000"/>
      <w:szCs w:val="28"/>
    </w:rPr>
  </w:style>
  <w:style w:type="paragraph" w:styleId="aa">
    <w:name w:val="Title"/>
    <w:basedOn w:val="a"/>
    <w:qFormat/>
    <w:rsid w:val="00BA06D3"/>
    <w:pPr>
      <w:widowControl/>
      <w:jc w:val="center"/>
    </w:pPr>
    <w:rPr>
      <w:b/>
      <w:bCs/>
      <w:sz w:val="24"/>
      <w:szCs w:val="24"/>
    </w:rPr>
  </w:style>
  <w:style w:type="paragraph" w:customStyle="1" w:styleId="s1">
    <w:name w:val="s_1"/>
    <w:basedOn w:val="a"/>
    <w:rsid w:val="00236C4B"/>
    <w:pPr>
      <w:widowControl/>
      <w:spacing w:before="100" w:beforeAutospacing="1" w:after="100" w:afterAutospacing="1"/>
    </w:pPr>
    <w:rPr>
      <w:sz w:val="24"/>
      <w:szCs w:val="24"/>
    </w:rPr>
  </w:style>
  <w:style w:type="paragraph" w:customStyle="1" w:styleId="s22">
    <w:name w:val="s_22"/>
    <w:basedOn w:val="a"/>
    <w:rsid w:val="00441F7B"/>
    <w:pPr>
      <w:widowControl/>
      <w:spacing w:before="100" w:beforeAutospacing="1" w:after="100" w:afterAutospacing="1"/>
    </w:pPr>
    <w:rPr>
      <w:sz w:val="24"/>
      <w:szCs w:val="24"/>
    </w:rPr>
  </w:style>
  <w:style w:type="character" w:customStyle="1" w:styleId="s9">
    <w:name w:val="s_9"/>
    <w:basedOn w:val="a0"/>
    <w:rsid w:val="002E6E42"/>
  </w:style>
  <w:style w:type="paragraph" w:styleId="ab">
    <w:name w:val="Normal (Web)"/>
    <w:basedOn w:val="a"/>
    <w:link w:val="ac"/>
    <w:uiPriority w:val="99"/>
    <w:unhideWhenUsed/>
    <w:rsid w:val="007D385C"/>
    <w:pPr>
      <w:widowControl/>
      <w:spacing w:after="288"/>
    </w:pPr>
    <w:rPr>
      <w:sz w:val="24"/>
      <w:szCs w:val="24"/>
    </w:rPr>
  </w:style>
  <w:style w:type="paragraph" w:styleId="30">
    <w:name w:val="Body Text 3"/>
    <w:basedOn w:val="a"/>
    <w:link w:val="31"/>
    <w:rsid w:val="00DD1CAA"/>
    <w:pPr>
      <w:spacing w:after="120"/>
    </w:pPr>
    <w:rPr>
      <w:sz w:val="16"/>
      <w:szCs w:val="16"/>
    </w:rPr>
  </w:style>
  <w:style w:type="character" w:customStyle="1" w:styleId="31">
    <w:name w:val="Основной текст 3 Знак"/>
    <w:basedOn w:val="a0"/>
    <w:link w:val="30"/>
    <w:rsid w:val="00DD1CAA"/>
    <w:rPr>
      <w:sz w:val="16"/>
      <w:szCs w:val="16"/>
    </w:rPr>
  </w:style>
  <w:style w:type="paragraph" w:styleId="ad">
    <w:name w:val="Body Text Indent"/>
    <w:basedOn w:val="a"/>
    <w:link w:val="ae"/>
    <w:rsid w:val="006A7024"/>
    <w:pPr>
      <w:spacing w:after="120"/>
      <w:ind w:left="283"/>
    </w:pPr>
  </w:style>
  <w:style w:type="character" w:customStyle="1" w:styleId="ae">
    <w:name w:val="Основной текст с отступом Знак"/>
    <w:basedOn w:val="a0"/>
    <w:link w:val="ad"/>
    <w:rsid w:val="006A7024"/>
    <w:rPr>
      <w:sz w:val="28"/>
    </w:rPr>
  </w:style>
  <w:style w:type="character" w:customStyle="1" w:styleId="ac">
    <w:name w:val="Обычный (веб) Знак"/>
    <w:link w:val="ab"/>
    <w:uiPriority w:val="99"/>
    <w:locked/>
    <w:rsid w:val="006A7024"/>
    <w:rPr>
      <w:sz w:val="24"/>
      <w:szCs w:val="24"/>
    </w:rPr>
  </w:style>
  <w:style w:type="paragraph" w:styleId="af">
    <w:name w:val="No Spacing"/>
    <w:uiPriority w:val="1"/>
    <w:qFormat/>
    <w:rsid w:val="006A702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81886">
      <w:bodyDiv w:val="1"/>
      <w:marLeft w:val="0"/>
      <w:marRight w:val="0"/>
      <w:marTop w:val="0"/>
      <w:marBottom w:val="0"/>
      <w:divBdr>
        <w:top w:val="none" w:sz="0" w:space="0" w:color="auto"/>
        <w:left w:val="none" w:sz="0" w:space="0" w:color="auto"/>
        <w:bottom w:val="none" w:sz="0" w:space="0" w:color="auto"/>
        <w:right w:val="none" w:sz="0" w:space="0" w:color="auto"/>
      </w:divBdr>
      <w:divsChild>
        <w:div w:id="2018194558">
          <w:marLeft w:val="0"/>
          <w:marRight w:val="0"/>
          <w:marTop w:val="0"/>
          <w:marBottom w:val="0"/>
          <w:divBdr>
            <w:top w:val="none" w:sz="0" w:space="0" w:color="auto"/>
            <w:left w:val="none" w:sz="0" w:space="0" w:color="auto"/>
            <w:bottom w:val="none" w:sz="0" w:space="0" w:color="auto"/>
            <w:right w:val="none" w:sz="0" w:space="0" w:color="auto"/>
          </w:divBdr>
          <w:divsChild>
            <w:div w:id="381297803">
              <w:marLeft w:val="0"/>
              <w:marRight w:val="0"/>
              <w:marTop w:val="0"/>
              <w:marBottom w:val="0"/>
              <w:divBdr>
                <w:top w:val="none" w:sz="0" w:space="0" w:color="auto"/>
                <w:left w:val="none" w:sz="0" w:space="0" w:color="auto"/>
                <w:bottom w:val="none" w:sz="0" w:space="0" w:color="auto"/>
                <w:right w:val="none" w:sz="0" w:space="0" w:color="auto"/>
              </w:divBdr>
              <w:divsChild>
                <w:div w:id="33778062">
                  <w:marLeft w:val="0"/>
                  <w:marRight w:val="0"/>
                  <w:marTop w:val="0"/>
                  <w:marBottom w:val="0"/>
                  <w:divBdr>
                    <w:top w:val="none" w:sz="0" w:space="0" w:color="auto"/>
                    <w:left w:val="none" w:sz="0" w:space="0" w:color="auto"/>
                    <w:bottom w:val="none" w:sz="0" w:space="0" w:color="auto"/>
                    <w:right w:val="none" w:sz="0" w:space="0" w:color="auto"/>
                  </w:divBdr>
                  <w:divsChild>
                    <w:div w:id="1178232609">
                      <w:marLeft w:val="0"/>
                      <w:marRight w:val="0"/>
                      <w:marTop w:val="0"/>
                      <w:marBottom w:val="0"/>
                      <w:divBdr>
                        <w:top w:val="none" w:sz="0" w:space="0" w:color="auto"/>
                        <w:left w:val="none" w:sz="0" w:space="0" w:color="auto"/>
                        <w:bottom w:val="none" w:sz="0" w:space="0" w:color="auto"/>
                        <w:right w:val="none" w:sz="0" w:space="0" w:color="auto"/>
                      </w:divBdr>
                      <w:divsChild>
                        <w:div w:id="1029375402">
                          <w:marLeft w:val="0"/>
                          <w:marRight w:val="0"/>
                          <w:marTop w:val="0"/>
                          <w:marBottom w:val="0"/>
                          <w:divBdr>
                            <w:top w:val="none" w:sz="0" w:space="0" w:color="auto"/>
                            <w:left w:val="none" w:sz="0" w:space="0" w:color="auto"/>
                            <w:bottom w:val="none" w:sz="0" w:space="0" w:color="auto"/>
                            <w:right w:val="none" w:sz="0" w:space="0" w:color="auto"/>
                          </w:divBdr>
                          <w:divsChild>
                            <w:div w:id="7922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86832">
      <w:bodyDiv w:val="1"/>
      <w:marLeft w:val="0"/>
      <w:marRight w:val="0"/>
      <w:marTop w:val="0"/>
      <w:marBottom w:val="0"/>
      <w:divBdr>
        <w:top w:val="none" w:sz="0" w:space="0" w:color="auto"/>
        <w:left w:val="none" w:sz="0" w:space="0" w:color="auto"/>
        <w:bottom w:val="none" w:sz="0" w:space="0" w:color="auto"/>
        <w:right w:val="none" w:sz="0" w:space="0" w:color="auto"/>
      </w:divBdr>
      <w:divsChild>
        <w:div w:id="810057670">
          <w:marLeft w:val="0"/>
          <w:marRight w:val="0"/>
          <w:marTop w:val="0"/>
          <w:marBottom w:val="0"/>
          <w:divBdr>
            <w:top w:val="none" w:sz="0" w:space="0" w:color="auto"/>
            <w:left w:val="none" w:sz="0" w:space="0" w:color="auto"/>
            <w:bottom w:val="none" w:sz="0" w:space="0" w:color="auto"/>
            <w:right w:val="none" w:sz="0" w:space="0" w:color="auto"/>
          </w:divBdr>
          <w:divsChild>
            <w:div w:id="1163742788">
              <w:marLeft w:val="0"/>
              <w:marRight w:val="0"/>
              <w:marTop w:val="0"/>
              <w:marBottom w:val="0"/>
              <w:divBdr>
                <w:top w:val="none" w:sz="0" w:space="0" w:color="auto"/>
                <w:left w:val="none" w:sz="0" w:space="0" w:color="auto"/>
                <w:bottom w:val="none" w:sz="0" w:space="0" w:color="auto"/>
                <w:right w:val="none" w:sz="0" w:space="0" w:color="auto"/>
              </w:divBdr>
              <w:divsChild>
                <w:div w:id="18436684">
                  <w:marLeft w:val="0"/>
                  <w:marRight w:val="0"/>
                  <w:marTop w:val="0"/>
                  <w:marBottom w:val="0"/>
                  <w:divBdr>
                    <w:top w:val="none" w:sz="0" w:space="0" w:color="auto"/>
                    <w:left w:val="none" w:sz="0" w:space="0" w:color="auto"/>
                    <w:bottom w:val="none" w:sz="0" w:space="0" w:color="auto"/>
                    <w:right w:val="none" w:sz="0" w:space="0" w:color="auto"/>
                  </w:divBdr>
                  <w:divsChild>
                    <w:div w:id="362829330">
                      <w:marLeft w:val="0"/>
                      <w:marRight w:val="0"/>
                      <w:marTop w:val="0"/>
                      <w:marBottom w:val="0"/>
                      <w:divBdr>
                        <w:top w:val="none" w:sz="0" w:space="0" w:color="auto"/>
                        <w:left w:val="none" w:sz="0" w:space="0" w:color="auto"/>
                        <w:bottom w:val="none" w:sz="0" w:space="0" w:color="auto"/>
                        <w:right w:val="none" w:sz="0" w:space="0" w:color="auto"/>
                      </w:divBdr>
                      <w:divsChild>
                        <w:div w:id="689641764">
                          <w:marLeft w:val="0"/>
                          <w:marRight w:val="0"/>
                          <w:marTop w:val="0"/>
                          <w:marBottom w:val="0"/>
                          <w:divBdr>
                            <w:top w:val="none" w:sz="0" w:space="0" w:color="auto"/>
                            <w:left w:val="none" w:sz="0" w:space="0" w:color="auto"/>
                            <w:bottom w:val="none" w:sz="0" w:space="0" w:color="auto"/>
                            <w:right w:val="none" w:sz="0" w:space="0" w:color="auto"/>
                          </w:divBdr>
                          <w:divsChild>
                            <w:div w:id="1998457834">
                              <w:marLeft w:val="0"/>
                              <w:marRight w:val="0"/>
                              <w:marTop w:val="0"/>
                              <w:marBottom w:val="0"/>
                              <w:divBdr>
                                <w:top w:val="none" w:sz="0" w:space="0" w:color="auto"/>
                                <w:left w:val="none" w:sz="0" w:space="0" w:color="auto"/>
                                <w:bottom w:val="none" w:sz="0" w:space="0" w:color="auto"/>
                                <w:right w:val="none" w:sz="0" w:space="0" w:color="auto"/>
                              </w:divBdr>
                              <w:divsChild>
                                <w:div w:id="903107365">
                                  <w:marLeft w:val="0"/>
                                  <w:marRight w:val="0"/>
                                  <w:marTop w:val="0"/>
                                  <w:marBottom w:val="0"/>
                                  <w:divBdr>
                                    <w:top w:val="none" w:sz="0" w:space="0" w:color="auto"/>
                                    <w:left w:val="none" w:sz="0" w:space="0" w:color="auto"/>
                                    <w:bottom w:val="none" w:sz="0" w:space="0" w:color="auto"/>
                                    <w:right w:val="none" w:sz="0" w:space="0" w:color="auto"/>
                                  </w:divBdr>
                                </w:div>
                                <w:div w:id="1299914413">
                                  <w:marLeft w:val="0"/>
                                  <w:marRight w:val="0"/>
                                  <w:marTop w:val="0"/>
                                  <w:marBottom w:val="0"/>
                                  <w:divBdr>
                                    <w:top w:val="none" w:sz="0" w:space="0" w:color="auto"/>
                                    <w:left w:val="none" w:sz="0" w:space="0" w:color="auto"/>
                                    <w:bottom w:val="none" w:sz="0" w:space="0" w:color="auto"/>
                                    <w:right w:val="none" w:sz="0" w:space="0" w:color="auto"/>
                                  </w:divBdr>
                                </w:div>
                                <w:div w:id="1459228142">
                                  <w:marLeft w:val="0"/>
                                  <w:marRight w:val="0"/>
                                  <w:marTop w:val="0"/>
                                  <w:marBottom w:val="0"/>
                                  <w:divBdr>
                                    <w:top w:val="none" w:sz="0" w:space="0" w:color="auto"/>
                                    <w:left w:val="none" w:sz="0" w:space="0" w:color="auto"/>
                                    <w:bottom w:val="none" w:sz="0" w:space="0" w:color="auto"/>
                                    <w:right w:val="none" w:sz="0" w:space="0" w:color="auto"/>
                                  </w:divBdr>
                                  <w:divsChild>
                                    <w:div w:id="281230619">
                                      <w:marLeft w:val="0"/>
                                      <w:marRight w:val="0"/>
                                      <w:marTop w:val="0"/>
                                      <w:marBottom w:val="0"/>
                                      <w:divBdr>
                                        <w:top w:val="none" w:sz="0" w:space="0" w:color="auto"/>
                                        <w:left w:val="none" w:sz="0" w:space="0" w:color="auto"/>
                                        <w:bottom w:val="none" w:sz="0" w:space="0" w:color="auto"/>
                                        <w:right w:val="none" w:sz="0" w:space="0" w:color="auto"/>
                                      </w:divBdr>
                                    </w:div>
                                  </w:divsChild>
                                </w:div>
                                <w:div w:id="18654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566119">
      <w:bodyDiv w:val="1"/>
      <w:marLeft w:val="0"/>
      <w:marRight w:val="0"/>
      <w:marTop w:val="0"/>
      <w:marBottom w:val="0"/>
      <w:divBdr>
        <w:top w:val="none" w:sz="0" w:space="0" w:color="auto"/>
        <w:left w:val="none" w:sz="0" w:space="0" w:color="auto"/>
        <w:bottom w:val="none" w:sz="0" w:space="0" w:color="auto"/>
        <w:right w:val="none" w:sz="0" w:space="0" w:color="auto"/>
      </w:divBdr>
      <w:divsChild>
        <w:div w:id="1241674797">
          <w:marLeft w:val="0"/>
          <w:marRight w:val="0"/>
          <w:marTop w:val="0"/>
          <w:marBottom w:val="0"/>
          <w:divBdr>
            <w:top w:val="none" w:sz="0" w:space="0" w:color="auto"/>
            <w:left w:val="none" w:sz="0" w:space="0" w:color="auto"/>
            <w:bottom w:val="none" w:sz="0" w:space="0" w:color="auto"/>
            <w:right w:val="none" w:sz="0" w:space="0" w:color="auto"/>
          </w:divBdr>
          <w:divsChild>
            <w:div w:id="649478838">
              <w:marLeft w:val="0"/>
              <w:marRight w:val="0"/>
              <w:marTop w:val="0"/>
              <w:marBottom w:val="0"/>
              <w:divBdr>
                <w:top w:val="none" w:sz="0" w:space="0" w:color="auto"/>
                <w:left w:val="none" w:sz="0" w:space="0" w:color="auto"/>
                <w:bottom w:val="none" w:sz="0" w:space="0" w:color="auto"/>
                <w:right w:val="none" w:sz="0" w:space="0" w:color="auto"/>
              </w:divBdr>
              <w:divsChild>
                <w:div w:id="996688064">
                  <w:marLeft w:val="0"/>
                  <w:marRight w:val="0"/>
                  <w:marTop w:val="0"/>
                  <w:marBottom w:val="0"/>
                  <w:divBdr>
                    <w:top w:val="none" w:sz="0" w:space="0" w:color="auto"/>
                    <w:left w:val="none" w:sz="0" w:space="0" w:color="auto"/>
                    <w:bottom w:val="none" w:sz="0" w:space="0" w:color="auto"/>
                    <w:right w:val="none" w:sz="0" w:space="0" w:color="auto"/>
                  </w:divBdr>
                  <w:divsChild>
                    <w:div w:id="1891376512">
                      <w:marLeft w:val="0"/>
                      <w:marRight w:val="0"/>
                      <w:marTop w:val="0"/>
                      <w:marBottom w:val="0"/>
                      <w:divBdr>
                        <w:top w:val="none" w:sz="0" w:space="0" w:color="auto"/>
                        <w:left w:val="none" w:sz="0" w:space="0" w:color="auto"/>
                        <w:bottom w:val="none" w:sz="0" w:space="0" w:color="auto"/>
                        <w:right w:val="none" w:sz="0" w:space="0" w:color="auto"/>
                      </w:divBdr>
                      <w:divsChild>
                        <w:div w:id="558591110">
                          <w:marLeft w:val="0"/>
                          <w:marRight w:val="0"/>
                          <w:marTop w:val="0"/>
                          <w:marBottom w:val="0"/>
                          <w:divBdr>
                            <w:top w:val="none" w:sz="0" w:space="0" w:color="auto"/>
                            <w:left w:val="none" w:sz="0" w:space="0" w:color="auto"/>
                            <w:bottom w:val="none" w:sz="0" w:space="0" w:color="auto"/>
                            <w:right w:val="none" w:sz="0" w:space="0" w:color="auto"/>
                          </w:divBdr>
                          <w:divsChild>
                            <w:div w:id="290526844">
                              <w:marLeft w:val="0"/>
                              <w:marRight w:val="0"/>
                              <w:marTop w:val="0"/>
                              <w:marBottom w:val="0"/>
                              <w:divBdr>
                                <w:top w:val="none" w:sz="0" w:space="0" w:color="auto"/>
                                <w:left w:val="none" w:sz="0" w:space="0" w:color="auto"/>
                                <w:bottom w:val="none" w:sz="0" w:space="0" w:color="auto"/>
                                <w:right w:val="none" w:sz="0" w:space="0" w:color="auto"/>
                              </w:divBdr>
                              <w:divsChild>
                                <w:div w:id="93479504">
                                  <w:marLeft w:val="0"/>
                                  <w:marRight w:val="0"/>
                                  <w:marTop w:val="0"/>
                                  <w:marBottom w:val="0"/>
                                  <w:divBdr>
                                    <w:top w:val="none" w:sz="0" w:space="0" w:color="auto"/>
                                    <w:left w:val="none" w:sz="0" w:space="0" w:color="auto"/>
                                    <w:bottom w:val="none" w:sz="0" w:space="0" w:color="auto"/>
                                    <w:right w:val="none" w:sz="0" w:space="0" w:color="auto"/>
                                  </w:divBdr>
                                </w:div>
                                <w:div w:id="136001369">
                                  <w:marLeft w:val="0"/>
                                  <w:marRight w:val="0"/>
                                  <w:marTop w:val="0"/>
                                  <w:marBottom w:val="0"/>
                                  <w:divBdr>
                                    <w:top w:val="none" w:sz="0" w:space="0" w:color="auto"/>
                                    <w:left w:val="none" w:sz="0" w:space="0" w:color="auto"/>
                                    <w:bottom w:val="none" w:sz="0" w:space="0" w:color="auto"/>
                                    <w:right w:val="none" w:sz="0" w:space="0" w:color="auto"/>
                                  </w:divBdr>
                                </w:div>
                                <w:div w:id="235434025">
                                  <w:marLeft w:val="0"/>
                                  <w:marRight w:val="0"/>
                                  <w:marTop w:val="0"/>
                                  <w:marBottom w:val="0"/>
                                  <w:divBdr>
                                    <w:top w:val="none" w:sz="0" w:space="0" w:color="auto"/>
                                    <w:left w:val="none" w:sz="0" w:space="0" w:color="auto"/>
                                    <w:bottom w:val="none" w:sz="0" w:space="0" w:color="auto"/>
                                    <w:right w:val="none" w:sz="0" w:space="0" w:color="auto"/>
                                  </w:divBdr>
                                  <w:divsChild>
                                    <w:div w:id="1115060323">
                                      <w:marLeft w:val="0"/>
                                      <w:marRight w:val="0"/>
                                      <w:marTop w:val="0"/>
                                      <w:marBottom w:val="0"/>
                                      <w:divBdr>
                                        <w:top w:val="none" w:sz="0" w:space="0" w:color="auto"/>
                                        <w:left w:val="none" w:sz="0" w:space="0" w:color="auto"/>
                                        <w:bottom w:val="none" w:sz="0" w:space="0" w:color="auto"/>
                                        <w:right w:val="none" w:sz="0" w:space="0" w:color="auto"/>
                                      </w:divBdr>
                                    </w:div>
                                  </w:divsChild>
                                </w:div>
                                <w:div w:id="287856524">
                                  <w:marLeft w:val="0"/>
                                  <w:marRight w:val="0"/>
                                  <w:marTop w:val="0"/>
                                  <w:marBottom w:val="0"/>
                                  <w:divBdr>
                                    <w:top w:val="none" w:sz="0" w:space="0" w:color="auto"/>
                                    <w:left w:val="none" w:sz="0" w:space="0" w:color="auto"/>
                                    <w:bottom w:val="none" w:sz="0" w:space="0" w:color="auto"/>
                                    <w:right w:val="none" w:sz="0" w:space="0" w:color="auto"/>
                                  </w:divBdr>
                                </w:div>
                                <w:div w:id="353387837">
                                  <w:marLeft w:val="0"/>
                                  <w:marRight w:val="0"/>
                                  <w:marTop w:val="0"/>
                                  <w:marBottom w:val="0"/>
                                  <w:divBdr>
                                    <w:top w:val="none" w:sz="0" w:space="0" w:color="auto"/>
                                    <w:left w:val="none" w:sz="0" w:space="0" w:color="auto"/>
                                    <w:bottom w:val="none" w:sz="0" w:space="0" w:color="auto"/>
                                    <w:right w:val="none" w:sz="0" w:space="0" w:color="auto"/>
                                  </w:divBdr>
                                </w:div>
                                <w:div w:id="748582260">
                                  <w:marLeft w:val="0"/>
                                  <w:marRight w:val="0"/>
                                  <w:marTop w:val="0"/>
                                  <w:marBottom w:val="0"/>
                                  <w:divBdr>
                                    <w:top w:val="none" w:sz="0" w:space="0" w:color="auto"/>
                                    <w:left w:val="none" w:sz="0" w:space="0" w:color="auto"/>
                                    <w:bottom w:val="none" w:sz="0" w:space="0" w:color="auto"/>
                                    <w:right w:val="none" w:sz="0" w:space="0" w:color="auto"/>
                                  </w:divBdr>
                                </w:div>
                                <w:div w:id="1070929721">
                                  <w:marLeft w:val="0"/>
                                  <w:marRight w:val="0"/>
                                  <w:marTop w:val="0"/>
                                  <w:marBottom w:val="0"/>
                                  <w:divBdr>
                                    <w:top w:val="none" w:sz="0" w:space="0" w:color="auto"/>
                                    <w:left w:val="none" w:sz="0" w:space="0" w:color="auto"/>
                                    <w:bottom w:val="none" w:sz="0" w:space="0" w:color="auto"/>
                                    <w:right w:val="none" w:sz="0" w:space="0" w:color="auto"/>
                                  </w:divBdr>
                                </w:div>
                                <w:div w:id="1294211484">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20376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10164504/5ac206a89ea76855804609cd950fcaf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242416/c720a884a3cfadc7c6c5ca4cb2a299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se.garant.ru/70242416/c720a884a3cfadc7c6c5ca4cb2a29915/" TargetMode="External"/><Relationship Id="rId4" Type="http://schemas.microsoft.com/office/2007/relationships/stylesWithEffects" Target="stylesWithEffects.xml"/><Relationship Id="rId9" Type="http://schemas.openxmlformats.org/officeDocument/2006/relationships/hyperlink" Target="http://base.garant.ru/12177515/7a58987b486424ad79b62aa427dab1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CC20-216C-4A15-9047-DB196AEE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4734</Words>
  <Characters>26985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АДМИНИСТРАЦИЯ  НОВОШАРАПСКОГО СЕЛЬСОВЕТА                   ОРДЫНСКОГО РАЙОНА НОВОСИБИРСКОЙ ОБЛАСТИ</vt:lpstr>
    </vt:vector>
  </TitlesOfParts>
  <Company>PowerUser</Company>
  <LinksUpToDate>false</LinksUpToDate>
  <CharactersWithSpaces>31656</CharactersWithSpaces>
  <SharedDoc>false</SharedDoc>
  <HLinks>
    <vt:vector size="30" baseType="variant">
      <vt:variant>
        <vt:i4>5374005</vt:i4>
      </vt:variant>
      <vt:variant>
        <vt:i4>12</vt:i4>
      </vt:variant>
      <vt:variant>
        <vt:i4>0</vt:i4>
      </vt:variant>
      <vt:variant>
        <vt:i4>5</vt:i4>
      </vt:variant>
      <vt:variant>
        <vt:lpwstr>mailto:adm-sharap@yandex.ru</vt:lpwstr>
      </vt:variant>
      <vt:variant>
        <vt:lpwstr/>
      </vt:variant>
      <vt:variant>
        <vt:i4>4849724</vt:i4>
      </vt:variant>
      <vt:variant>
        <vt:i4>9</vt:i4>
      </vt:variant>
      <vt:variant>
        <vt:i4>0</vt:i4>
      </vt:variant>
      <vt:variant>
        <vt:i4>5</vt:i4>
      </vt:variant>
      <vt:variant>
        <vt:lpwstr>http://base.garant.ru/10164504/5ac206a89ea76855804609cd950fcaf7/</vt:lpwstr>
      </vt:variant>
      <vt:variant>
        <vt:lpwstr>block_3</vt:lpwstr>
      </vt:variant>
      <vt:variant>
        <vt:i4>4784228</vt:i4>
      </vt:variant>
      <vt:variant>
        <vt:i4>6</vt:i4>
      </vt:variant>
      <vt:variant>
        <vt:i4>0</vt:i4>
      </vt:variant>
      <vt:variant>
        <vt:i4>5</vt:i4>
      </vt:variant>
      <vt:variant>
        <vt:lpwstr>https://base.garant.ru/70242416/c720a884a3cfadc7c6c5ca4cb2a29915/</vt:lpwstr>
      </vt:variant>
      <vt:variant>
        <vt:lpwstr>block_6401</vt:lpwstr>
      </vt:variant>
      <vt:variant>
        <vt:i4>8257623</vt:i4>
      </vt:variant>
      <vt:variant>
        <vt:i4>3</vt:i4>
      </vt:variant>
      <vt:variant>
        <vt:i4>0</vt:i4>
      </vt:variant>
      <vt:variant>
        <vt:i4>5</vt:i4>
      </vt:variant>
      <vt:variant>
        <vt:lpwstr>https://base.garant.ru/70242416/c720a884a3cfadc7c6c5ca4cb2a29915/</vt:lpwstr>
      </vt:variant>
      <vt:variant>
        <vt:lpwstr>block_526</vt:lpwstr>
      </vt:variant>
      <vt:variant>
        <vt:i4>4915303</vt:i4>
      </vt:variant>
      <vt:variant>
        <vt:i4>0</vt:i4>
      </vt:variant>
      <vt:variant>
        <vt:i4>0</vt:i4>
      </vt:variant>
      <vt:variant>
        <vt:i4>5</vt:i4>
      </vt:variant>
      <vt:variant>
        <vt:lpwstr>http://base.garant.ru/12177515/7a58987b486424ad79b62aa427dab1df/</vt:lpwstr>
      </vt:variant>
      <vt:variant>
        <vt:lpwstr>block_16011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НОВОШАРАПСКОГО СЕЛЬСОВЕТА                   ОРДЫНСКОГО РАЙОНА НОВОСИБИРСКОЙ ОБЛАСТИ</dc:title>
  <dc:subject/>
  <dc:creator>User</dc:creator>
  <cp:keywords/>
  <dc:description/>
  <cp:lastModifiedBy>admin</cp:lastModifiedBy>
  <cp:revision>19</cp:revision>
  <cp:lastPrinted>2014-02-21T03:26:00Z</cp:lastPrinted>
  <dcterms:created xsi:type="dcterms:W3CDTF">2021-03-24T07:57:00Z</dcterms:created>
  <dcterms:modified xsi:type="dcterms:W3CDTF">2023-07-03T01:54:00Z</dcterms:modified>
</cp:coreProperties>
</file>