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E6" w:rsidRDefault="002D4CE6" w:rsidP="002D4CE6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Times New Roman CYR" w:hAnsi="Times New Roman CYR" w:cs="Times New Roman CYR"/>
          <w:b/>
          <w:bCs/>
          <w:color w:val="2C2D2E"/>
          <w:sz w:val="28"/>
          <w:szCs w:val="28"/>
        </w:rPr>
        <w:t>            АДМИНИСТРАЦИЯ  ОСТАНИНСКОГО СЕЛЬСОВЕТА</w:t>
      </w:r>
    </w:p>
    <w:p w:rsidR="002D4CE6" w:rsidRDefault="002D4CE6" w:rsidP="002D4CE6">
      <w:pPr>
        <w:pStyle w:val="msonormalmrcssattr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Times New Roman CYR" w:hAnsi="Times New Roman CYR" w:cs="Times New Roman CYR"/>
          <w:b/>
          <w:bCs/>
          <w:color w:val="2C2D2E"/>
          <w:sz w:val="28"/>
          <w:szCs w:val="28"/>
        </w:rPr>
        <w:t>СЕВЕРНОГО РАЙОНА НОВОСИБИРСКОЙ ОБЛАСТИ</w:t>
      </w:r>
    </w:p>
    <w:p w:rsidR="002D4CE6" w:rsidRDefault="002D4CE6" w:rsidP="002D4CE6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Times New Roman CYR" w:hAnsi="Times New Roman CYR" w:cs="Times New Roman CYR"/>
          <w:b/>
          <w:bCs/>
          <w:color w:val="2C2D2E"/>
          <w:sz w:val="28"/>
          <w:szCs w:val="28"/>
        </w:rPr>
        <w:t>                                              ПОСТАНОВЛЕНИЕ                                                                  </w:t>
      </w:r>
    </w:p>
    <w:p w:rsidR="002D4CE6" w:rsidRPr="00926582" w:rsidRDefault="00926582" w:rsidP="002D4CE6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Times New Roman CYR" w:hAnsi="Times New Roman CYR" w:cs="Times New Roman CYR"/>
          <w:bCs/>
          <w:color w:val="2C2D2E"/>
          <w:sz w:val="28"/>
          <w:szCs w:val="28"/>
        </w:rPr>
        <w:t>25.01.2023 г</w:t>
      </w:r>
      <w:bookmarkStart w:id="0" w:name="_GoBack"/>
      <w:bookmarkEnd w:id="0"/>
      <w:r>
        <w:rPr>
          <w:rFonts w:ascii="Times New Roman CYR" w:hAnsi="Times New Roman CYR" w:cs="Times New Roman CYR"/>
          <w:bCs/>
          <w:color w:val="2C2D2E"/>
          <w:sz w:val="28"/>
          <w:szCs w:val="28"/>
        </w:rPr>
        <w:t xml:space="preserve"> </w:t>
      </w:r>
      <w:r w:rsidR="002D4CE6">
        <w:rPr>
          <w:rFonts w:ascii="Times New Roman CYR" w:hAnsi="Times New Roman CYR" w:cs="Times New Roman CYR"/>
          <w:b/>
          <w:bCs/>
          <w:color w:val="2C2D2E"/>
          <w:sz w:val="28"/>
          <w:szCs w:val="28"/>
        </w:rPr>
        <w:t>                 </w:t>
      </w:r>
      <w:r>
        <w:rPr>
          <w:rFonts w:ascii="Times New Roman CYR" w:hAnsi="Times New Roman CYR" w:cs="Times New Roman CYR"/>
          <w:b/>
          <w:bCs/>
          <w:color w:val="2C2D2E"/>
          <w:sz w:val="28"/>
          <w:szCs w:val="28"/>
        </w:rPr>
        <w:t>              </w:t>
      </w:r>
      <w:r w:rsidR="002D4CE6">
        <w:rPr>
          <w:rFonts w:ascii="Times New Roman CYR" w:hAnsi="Times New Roman CYR" w:cs="Times New Roman CYR"/>
          <w:b/>
          <w:bCs/>
          <w:color w:val="2C2D2E"/>
          <w:sz w:val="28"/>
          <w:szCs w:val="28"/>
        </w:rPr>
        <w:t xml:space="preserve"> </w:t>
      </w:r>
      <w:r w:rsidRPr="00926582">
        <w:rPr>
          <w:rFonts w:ascii="Times New Roman CYR" w:hAnsi="Times New Roman CYR" w:cs="Times New Roman CYR"/>
          <w:bCs/>
          <w:color w:val="2C2D2E"/>
          <w:sz w:val="28"/>
          <w:szCs w:val="28"/>
        </w:rPr>
        <w:t xml:space="preserve">с. </w:t>
      </w:r>
      <w:proofErr w:type="spellStart"/>
      <w:r w:rsidRPr="00926582">
        <w:rPr>
          <w:rFonts w:ascii="Times New Roman CYR" w:hAnsi="Times New Roman CYR" w:cs="Times New Roman CYR"/>
          <w:bCs/>
          <w:color w:val="2C2D2E"/>
          <w:sz w:val="28"/>
          <w:szCs w:val="28"/>
        </w:rPr>
        <w:t>Останинка</w:t>
      </w:r>
      <w:proofErr w:type="spellEnd"/>
      <w:r>
        <w:rPr>
          <w:rFonts w:ascii="Times New Roman CYR" w:hAnsi="Times New Roman CYR" w:cs="Times New Roman CYR"/>
          <w:bCs/>
          <w:color w:val="2C2D2E"/>
          <w:sz w:val="28"/>
          <w:szCs w:val="28"/>
        </w:rPr>
        <w:t xml:space="preserve">                                              </w:t>
      </w:r>
      <w:r w:rsidR="00EB23FB">
        <w:rPr>
          <w:rFonts w:ascii="Times New Roman CYR" w:hAnsi="Times New Roman CYR" w:cs="Times New Roman CYR"/>
          <w:b/>
          <w:bCs/>
          <w:color w:val="2C2D2E"/>
          <w:sz w:val="28"/>
          <w:szCs w:val="28"/>
        </w:rPr>
        <w:t>№</w:t>
      </w:r>
      <w:r>
        <w:rPr>
          <w:rFonts w:ascii="Times New Roman CYR" w:hAnsi="Times New Roman CYR" w:cs="Times New Roman CYR"/>
          <w:b/>
          <w:bCs/>
          <w:color w:val="2C2D2E"/>
          <w:sz w:val="28"/>
          <w:szCs w:val="28"/>
        </w:rPr>
        <w:t>9</w:t>
      </w:r>
    </w:p>
    <w:p w:rsidR="002D4CE6" w:rsidRDefault="002D4CE6" w:rsidP="002D4CE6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Times New Roman CYR" w:hAnsi="Times New Roman CYR" w:cs="Times New Roman CYR"/>
          <w:color w:val="2C2D2E"/>
          <w:sz w:val="23"/>
          <w:szCs w:val="23"/>
        </w:rPr>
        <w:t> </w:t>
      </w:r>
    </w:p>
    <w:p w:rsidR="002D4CE6" w:rsidRDefault="002D4CE6" w:rsidP="002D4CE6">
      <w:pPr>
        <w:pStyle w:val="msonormal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Останинского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сельсовета Северного района Новосибирской области от 06.07.2012 №43 «Об утверждении административного регламента предоставления муниципальной услуги о подготовке и выдаче документа  об изменении цели использования жилого помещения муниципального жилищного фонда»</w:t>
      </w:r>
    </w:p>
    <w:p w:rsidR="002D4CE6" w:rsidRDefault="002D4CE6" w:rsidP="002D4CE6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      В целях приведения нормативно</w:t>
      </w:r>
      <w:r w:rsidR="00ED26B4">
        <w:rPr>
          <w:rFonts w:ascii="Arial" w:hAnsi="Arial" w:cs="Arial"/>
          <w:color w:val="2C2D2E"/>
          <w:sz w:val="23"/>
          <w:szCs w:val="23"/>
        </w:rPr>
        <w:t xml:space="preserve"> - </w:t>
      </w:r>
      <w:r>
        <w:rPr>
          <w:rFonts w:ascii="Arial" w:hAnsi="Arial" w:cs="Arial"/>
          <w:color w:val="2C2D2E"/>
          <w:sz w:val="23"/>
          <w:szCs w:val="23"/>
        </w:rPr>
        <w:t xml:space="preserve">правовых актов в соответствие с действующим законодательством      Администрация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Останинского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сельсовета Северного района Новосибирской области</w:t>
      </w:r>
    </w:p>
    <w:p w:rsidR="002D4CE6" w:rsidRDefault="002D4CE6" w:rsidP="002D4CE6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ПОСТАНОВЛЯЕТ:</w:t>
      </w:r>
    </w:p>
    <w:p w:rsidR="002D4CE6" w:rsidRDefault="002D4CE6" w:rsidP="00ED26B4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         1. Внести в Постановление администрации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Останинского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сельсовета Северного района Новосибирской области от 06.07.2012 №43 «Об утверждении</w:t>
      </w:r>
      <w:r w:rsidR="003108B3">
        <w:rPr>
          <w:rFonts w:ascii="Arial" w:hAnsi="Arial" w:cs="Arial"/>
          <w:color w:val="2C2D2E"/>
          <w:sz w:val="23"/>
          <w:szCs w:val="23"/>
        </w:rPr>
        <w:t xml:space="preserve"> ад</w:t>
      </w:r>
      <w:r>
        <w:rPr>
          <w:rFonts w:ascii="Arial" w:hAnsi="Arial" w:cs="Arial"/>
          <w:color w:val="2C2D2E"/>
          <w:sz w:val="23"/>
          <w:szCs w:val="23"/>
        </w:rPr>
        <w:t>министративного регламента предоставления муниципальной услуги о подготовке и выдаче документа  об изменении цели использования жилого помещения муниципального жилищного фонда» следующие изменения:</w:t>
      </w:r>
    </w:p>
    <w:p w:rsidR="002D4CE6" w:rsidRDefault="00ED26B4" w:rsidP="002D4CE6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="003108B3">
        <w:rPr>
          <w:rFonts w:ascii="Arial" w:hAnsi="Arial" w:cs="Arial"/>
          <w:color w:val="000000"/>
          <w:sz w:val="23"/>
          <w:szCs w:val="23"/>
        </w:rPr>
        <w:t>1.1</w:t>
      </w:r>
      <w:r w:rsidR="002D4CE6">
        <w:rPr>
          <w:rFonts w:ascii="Arial" w:hAnsi="Arial" w:cs="Arial"/>
          <w:color w:val="000000"/>
          <w:sz w:val="23"/>
          <w:szCs w:val="23"/>
        </w:rPr>
        <w:t>.</w:t>
      </w:r>
      <w:r w:rsidR="002D4CE6">
        <w:rPr>
          <w:color w:val="000000"/>
          <w:sz w:val="14"/>
          <w:szCs w:val="14"/>
        </w:rPr>
        <w:t>          </w:t>
      </w:r>
      <w:r w:rsidR="002D4CE6">
        <w:rPr>
          <w:rFonts w:ascii="Arial" w:hAnsi="Arial" w:cs="Arial"/>
          <w:color w:val="2C2D2E"/>
          <w:sz w:val="23"/>
          <w:szCs w:val="23"/>
        </w:rPr>
        <w:t>Пункт 2.9 административного регламента изложить в следующей редакции:</w:t>
      </w:r>
    </w:p>
    <w:p w:rsidR="002D4CE6" w:rsidRDefault="00EB23FB" w:rsidP="002D4CE6">
      <w:pPr>
        <w:pStyle w:val="msonormalmrcssattr"/>
        <w:shd w:val="clear" w:color="auto" w:fill="FFFFFF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color w:val="FF0000"/>
          <w:sz w:val="23"/>
          <w:szCs w:val="23"/>
        </w:rPr>
        <w:t xml:space="preserve"> </w:t>
      </w:r>
      <w:r w:rsidR="002D4CE6" w:rsidRPr="00800643">
        <w:rPr>
          <w:rFonts w:ascii="Arial" w:hAnsi="Arial" w:cs="Arial"/>
          <w:sz w:val="23"/>
          <w:szCs w:val="23"/>
        </w:rPr>
        <w:t>Основаниями для отказа в предоставлении муниципальной услуги являются:</w:t>
      </w:r>
    </w:p>
    <w:p w:rsidR="002D4CE6" w:rsidRDefault="002D4CE6" w:rsidP="002D4CE6">
      <w:pPr>
        <w:pStyle w:val="msonormalmrcssattr"/>
        <w:shd w:val="clear" w:color="auto" w:fill="FFFFFF"/>
        <w:ind w:left="108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- </w:t>
      </w:r>
      <w:r>
        <w:rPr>
          <w:rFonts w:ascii="Arial" w:hAnsi="Arial" w:cs="Arial"/>
          <w:color w:val="000000"/>
          <w:sz w:val="22"/>
          <w:szCs w:val="22"/>
        </w:rPr>
        <w:t>несоответствие документов, предоставленных заявителем, требованиям законодательства Российской Федерации о предоставлении муниципальной услуги;</w:t>
      </w:r>
    </w:p>
    <w:p w:rsidR="002D4CE6" w:rsidRDefault="002D4CE6" w:rsidP="002D4CE6">
      <w:pPr>
        <w:pStyle w:val="msonormalmrcssattr"/>
        <w:shd w:val="clear" w:color="auto" w:fill="FFFFFF"/>
        <w:ind w:left="108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Symbol" w:hAnsi="Symbol" w:cs="Arial"/>
          <w:color w:val="000000"/>
          <w:sz w:val="22"/>
          <w:szCs w:val="22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2"/>
          <w:szCs w:val="22"/>
        </w:rPr>
        <w:t>письменное заявление заявителя об отказе в предоставлении муниципальной  услуги;</w:t>
      </w:r>
    </w:p>
    <w:p w:rsidR="002D4CE6" w:rsidRDefault="00EB23FB" w:rsidP="003108B3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="00926582">
        <w:rPr>
          <w:rFonts w:ascii="Arial" w:hAnsi="Arial" w:cs="Arial"/>
          <w:color w:val="2C2D2E"/>
          <w:sz w:val="23"/>
          <w:szCs w:val="23"/>
        </w:rPr>
        <w:t xml:space="preserve">       </w:t>
      </w:r>
      <w:r>
        <w:rPr>
          <w:rFonts w:ascii="Arial" w:hAnsi="Arial" w:cs="Arial"/>
          <w:color w:val="2C2D2E"/>
          <w:sz w:val="23"/>
          <w:szCs w:val="23"/>
        </w:rPr>
        <w:t xml:space="preserve">2.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 xml:space="preserve">Контроль </w:t>
      </w:r>
      <w:r w:rsidR="002D4CE6">
        <w:rPr>
          <w:rFonts w:ascii="Arial" w:hAnsi="Arial" w:cs="Arial"/>
          <w:color w:val="2C2D2E"/>
          <w:sz w:val="23"/>
          <w:szCs w:val="23"/>
        </w:rPr>
        <w:t>за</w:t>
      </w:r>
      <w:proofErr w:type="gramEnd"/>
      <w:r w:rsidR="002D4CE6">
        <w:rPr>
          <w:rFonts w:ascii="Arial" w:hAnsi="Arial" w:cs="Arial"/>
          <w:color w:val="2C2D2E"/>
          <w:sz w:val="23"/>
          <w:szCs w:val="23"/>
        </w:rPr>
        <w:t xml:space="preserve"> исполнением данного постановления оставляю за собой.</w:t>
      </w:r>
    </w:p>
    <w:p w:rsidR="002D4CE6" w:rsidRDefault="002D4CE6" w:rsidP="002D4CE6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2D4CE6" w:rsidRDefault="002D4CE6" w:rsidP="002D4CE6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2D4CE6" w:rsidRDefault="002D4CE6" w:rsidP="002D4CE6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Глава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Останинского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сельсовета                                              А.В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Капориков</w:t>
      </w:r>
      <w:proofErr w:type="spellEnd"/>
    </w:p>
    <w:p w:rsidR="00156BDF" w:rsidRDefault="00156BDF"/>
    <w:sectPr w:rsidR="0015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3FC"/>
    <w:multiLevelType w:val="multilevel"/>
    <w:tmpl w:val="BCD84EA4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90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85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E6"/>
    <w:rsid w:val="00156BDF"/>
    <w:rsid w:val="002D4CE6"/>
    <w:rsid w:val="003108B3"/>
    <w:rsid w:val="0044173F"/>
    <w:rsid w:val="00800643"/>
    <w:rsid w:val="00926582"/>
    <w:rsid w:val="00EB23FB"/>
    <w:rsid w:val="00E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2D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2D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2023-01-20T01:56:00Z</dcterms:created>
  <dcterms:modified xsi:type="dcterms:W3CDTF">2023-01-25T09:40:00Z</dcterms:modified>
</cp:coreProperties>
</file>