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F7" w:rsidRPr="004751EE" w:rsidRDefault="00914CF7" w:rsidP="00914CF7">
      <w:pPr>
        <w:jc w:val="center"/>
        <w:rPr>
          <w:b/>
          <w:sz w:val="48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Default="00914CF7" w:rsidP="00914CF7">
      <w:pPr>
        <w:jc w:val="center"/>
        <w:rPr>
          <w:b/>
          <w:sz w:val="36"/>
          <w:szCs w:val="40"/>
        </w:rPr>
      </w:pPr>
      <w:r w:rsidRPr="004751EE">
        <w:rPr>
          <w:b/>
          <w:sz w:val="36"/>
          <w:szCs w:val="40"/>
        </w:rPr>
        <w:t>ОСТАНИНСКОГО  СЕЛЬСОВЕТА</w:t>
      </w:r>
    </w:p>
    <w:p w:rsidR="00E62907" w:rsidRPr="004751EE" w:rsidRDefault="00E62907" w:rsidP="00914CF7">
      <w:pPr>
        <w:jc w:val="center"/>
        <w:rPr>
          <w:b/>
          <w:sz w:val="36"/>
          <w:szCs w:val="40"/>
        </w:rPr>
      </w:pPr>
    </w:p>
    <w:p w:rsidR="00914CF7" w:rsidRPr="004751EE" w:rsidRDefault="00914CF7" w:rsidP="00914CF7">
      <w:pPr>
        <w:jc w:val="center"/>
        <w:rPr>
          <w:b/>
          <w:sz w:val="36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525"/>
      </w:tblGrid>
      <w:tr w:rsidR="00914CF7" w:rsidRPr="004751EE" w:rsidTr="004F4B4E">
        <w:trPr>
          <w:trHeight w:val="45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55" w:rsidRPr="004751EE" w:rsidRDefault="00256EA1" w:rsidP="003179AD">
            <w:pPr>
              <w:jc w:val="right"/>
              <w:rPr>
                <w:b/>
              </w:rPr>
            </w:pPr>
            <w:r w:rsidRPr="004751EE">
              <w:rPr>
                <w:b/>
                <w:sz w:val="22"/>
              </w:rPr>
              <w:t>№</w:t>
            </w:r>
            <w:r w:rsidR="00BE43D8">
              <w:rPr>
                <w:b/>
                <w:sz w:val="22"/>
              </w:rPr>
              <w:t>15</w:t>
            </w:r>
          </w:p>
          <w:p w:rsidR="00973D97" w:rsidRPr="004751EE" w:rsidRDefault="00973D97" w:rsidP="003179AD">
            <w:pPr>
              <w:jc w:val="right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Pr="004751EE" w:rsidRDefault="00914CF7" w:rsidP="003179AD">
            <w:pPr>
              <w:jc w:val="right"/>
              <w:rPr>
                <w:b/>
              </w:rPr>
            </w:pPr>
          </w:p>
          <w:p w:rsidR="00914CF7" w:rsidRPr="004751EE" w:rsidRDefault="000D133D" w:rsidP="00681FA7">
            <w:pPr>
              <w:rPr>
                <w:b/>
              </w:rPr>
            </w:pPr>
            <w:r>
              <w:rPr>
                <w:b/>
              </w:rPr>
              <w:t>05</w:t>
            </w:r>
            <w:r w:rsidR="004C0E5D">
              <w:rPr>
                <w:b/>
              </w:rPr>
              <w:t>.</w:t>
            </w:r>
            <w:r w:rsidR="005759D5">
              <w:rPr>
                <w:b/>
              </w:rPr>
              <w:t>0</w:t>
            </w:r>
            <w:r>
              <w:rPr>
                <w:b/>
              </w:rPr>
              <w:t>6</w:t>
            </w:r>
            <w:r w:rsidR="00386ABA">
              <w:rPr>
                <w:b/>
              </w:rPr>
              <w:t>.2025</w:t>
            </w:r>
            <w:r w:rsidR="00BC140F">
              <w:rPr>
                <w:b/>
              </w:rPr>
              <w:t xml:space="preserve"> г.</w:t>
            </w:r>
          </w:p>
        </w:tc>
      </w:tr>
    </w:tbl>
    <w:p w:rsidR="004F4B4E" w:rsidRDefault="004F4B4E" w:rsidP="004F4B4E">
      <w:r>
        <w:t xml:space="preserve">                                                                            </w:t>
      </w:r>
    </w:p>
    <w:p w:rsidR="004527DF" w:rsidRPr="004527DF" w:rsidRDefault="004527DF" w:rsidP="004527DF">
      <w:r w:rsidRPr="004527DF">
        <w:t xml:space="preserve">  </w:t>
      </w:r>
    </w:p>
    <w:p w:rsidR="001D58BC" w:rsidRPr="001D58BC" w:rsidRDefault="001D58BC" w:rsidP="001D58BC">
      <w:pPr>
        <w:jc w:val="center"/>
      </w:pPr>
      <w:r w:rsidRPr="001D58BC">
        <w:t>АДМИНИСТРАЦИЯ   ОСТАНИНСКОГО   СЕЛЬСОВЕТА</w:t>
      </w:r>
    </w:p>
    <w:p w:rsidR="001D58BC" w:rsidRPr="001D58BC" w:rsidRDefault="001D58BC" w:rsidP="001D58BC">
      <w:pPr>
        <w:jc w:val="center"/>
      </w:pPr>
      <w:r w:rsidRPr="001D58BC">
        <w:t>СЕВЕРНОГО  РАЙОНА  НОВОСИБИРСКОЙ ОБЛАСТИ</w:t>
      </w:r>
    </w:p>
    <w:p w:rsidR="001D58BC" w:rsidRPr="001D58BC" w:rsidRDefault="001D58BC" w:rsidP="001D58BC"/>
    <w:p w:rsidR="001D58BC" w:rsidRPr="001D58BC" w:rsidRDefault="001D58BC" w:rsidP="001D58BC"/>
    <w:p w:rsidR="001D58BC" w:rsidRPr="001D58BC" w:rsidRDefault="001D58BC" w:rsidP="001D58BC">
      <w:r w:rsidRPr="001D58BC">
        <w:t xml:space="preserve">                                           </w:t>
      </w:r>
      <w:r w:rsidR="000D133D">
        <w:t xml:space="preserve">          </w:t>
      </w:r>
      <w:r w:rsidRPr="001D58BC">
        <w:t xml:space="preserve">   </w:t>
      </w:r>
      <w:proofErr w:type="gramStart"/>
      <w:r w:rsidRPr="001D58BC">
        <w:t>П</w:t>
      </w:r>
      <w:proofErr w:type="gramEnd"/>
      <w:r w:rsidRPr="001D58BC">
        <w:t xml:space="preserve"> О С Т А Н О В Л Е Н И Е</w:t>
      </w:r>
    </w:p>
    <w:p w:rsidR="001D58BC" w:rsidRPr="001D58BC" w:rsidRDefault="001D58BC" w:rsidP="001D58BC"/>
    <w:p w:rsidR="001D58BC" w:rsidRPr="001D58BC" w:rsidRDefault="001D58BC" w:rsidP="001D58BC">
      <w:pPr>
        <w:rPr>
          <w:sz w:val="28"/>
          <w:szCs w:val="28"/>
        </w:rPr>
      </w:pPr>
      <w:r w:rsidRPr="001D58BC">
        <w:rPr>
          <w:sz w:val="28"/>
          <w:szCs w:val="28"/>
        </w:rPr>
        <w:t xml:space="preserve">26.05.2025                            с. </w:t>
      </w:r>
      <w:proofErr w:type="spellStart"/>
      <w:r w:rsidRPr="001D58BC">
        <w:rPr>
          <w:sz w:val="28"/>
          <w:szCs w:val="28"/>
        </w:rPr>
        <w:t>Останинка</w:t>
      </w:r>
      <w:proofErr w:type="spellEnd"/>
      <w:r w:rsidRPr="001D58BC">
        <w:rPr>
          <w:sz w:val="28"/>
          <w:szCs w:val="28"/>
        </w:rPr>
        <w:t xml:space="preserve">                                                 № 44                     </w:t>
      </w:r>
    </w:p>
    <w:p w:rsidR="001D58BC" w:rsidRPr="001D58BC" w:rsidRDefault="001D58BC" w:rsidP="001D58BC">
      <w:r w:rsidRPr="001D58BC">
        <w:t xml:space="preserve"> </w:t>
      </w:r>
    </w:p>
    <w:p w:rsidR="001D58BC" w:rsidRPr="001D58BC" w:rsidRDefault="001D58BC" w:rsidP="001D58BC">
      <w:pPr>
        <w:jc w:val="center"/>
        <w:rPr>
          <w:sz w:val="28"/>
          <w:szCs w:val="28"/>
        </w:rPr>
      </w:pPr>
      <w:proofErr w:type="gramStart"/>
      <w:r w:rsidRPr="001D58BC">
        <w:rPr>
          <w:sz w:val="28"/>
          <w:szCs w:val="28"/>
        </w:rPr>
        <w:t>Об утверждении Плана мероприятий  по обеспечению безопасности людей  на водных объектах в период купального сезона на территории</w:t>
      </w:r>
      <w:proofErr w:type="gramEnd"/>
      <w:r w:rsidRPr="001D58BC">
        <w:rPr>
          <w:sz w:val="28"/>
          <w:szCs w:val="28"/>
        </w:rPr>
        <w:t xml:space="preserve"> </w:t>
      </w:r>
      <w:proofErr w:type="spellStart"/>
      <w:r w:rsidRPr="001D58BC">
        <w:rPr>
          <w:sz w:val="28"/>
          <w:szCs w:val="28"/>
        </w:rPr>
        <w:t>Останинского</w:t>
      </w:r>
      <w:proofErr w:type="spellEnd"/>
      <w:r w:rsidRPr="001D58BC">
        <w:rPr>
          <w:sz w:val="28"/>
          <w:szCs w:val="28"/>
        </w:rPr>
        <w:t xml:space="preserve"> сельсовета Северного района Новосибирской области в 2025 году</w:t>
      </w:r>
    </w:p>
    <w:p w:rsidR="001D58BC" w:rsidRPr="001D58BC" w:rsidRDefault="001D58BC" w:rsidP="001D58BC">
      <w:pPr>
        <w:rPr>
          <w:sz w:val="28"/>
          <w:szCs w:val="28"/>
        </w:rPr>
      </w:pPr>
    </w:p>
    <w:p w:rsidR="001D58BC" w:rsidRPr="001D58BC" w:rsidRDefault="001D58BC" w:rsidP="001D58BC">
      <w:pPr>
        <w:jc w:val="both"/>
        <w:rPr>
          <w:sz w:val="28"/>
          <w:szCs w:val="28"/>
        </w:rPr>
      </w:pPr>
      <w:r w:rsidRPr="001D58BC">
        <w:rPr>
          <w:sz w:val="28"/>
          <w:szCs w:val="28"/>
        </w:rPr>
        <w:t xml:space="preserve">   В целях улучшения  профилактической и организационной работы по обеспечению безопасности людей на водных об</w:t>
      </w:r>
      <w:bookmarkStart w:id="0" w:name="_GoBack"/>
      <w:bookmarkEnd w:id="0"/>
      <w:r w:rsidRPr="001D58BC">
        <w:rPr>
          <w:sz w:val="28"/>
          <w:szCs w:val="28"/>
        </w:rPr>
        <w:t xml:space="preserve">ъектах в период купального сезона в 2025 году администрация </w:t>
      </w:r>
      <w:proofErr w:type="spellStart"/>
      <w:r w:rsidRPr="001D58BC">
        <w:rPr>
          <w:sz w:val="28"/>
          <w:szCs w:val="28"/>
        </w:rPr>
        <w:t>Останинского</w:t>
      </w:r>
      <w:proofErr w:type="spellEnd"/>
      <w:r w:rsidRPr="001D58BC">
        <w:rPr>
          <w:sz w:val="28"/>
          <w:szCs w:val="28"/>
        </w:rPr>
        <w:t xml:space="preserve"> сельсовета Северного района Новосибирской области</w:t>
      </w:r>
    </w:p>
    <w:p w:rsidR="001D58BC" w:rsidRPr="001D58BC" w:rsidRDefault="001D58BC" w:rsidP="001D58BC">
      <w:pPr>
        <w:rPr>
          <w:sz w:val="28"/>
          <w:szCs w:val="28"/>
        </w:rPr>
      </w:pPr>
      <w:r w:rsidRPr="001D58BC">
        <w:rPr>
          <w:sz w:val="28"/>
          <w:szCs w:val="28"/>
        </w:rPr>
        <w:t>ПОСТАНОВЛЯЕТ:</w:t>
      </w:r>
    </w:p>
    <w:p w:rsidR="001D58BC" w:rsidRPr="001D58BC" w:rsidRDefault="001D58BC" w:rsidP="001D58BC">
      <w:pPr>
        <w:jc w:val="both"/>
        <w:rPr>
          <w:sz w:val="28"/>
          <w:szCs w:val="28"/>
        </w:rPr>
      </w:pPr>
      <w:r w:rsidRPr="001D58BC">
        <w:t xml:space="preserve">   </w:t>
      </w:r>
      <w:r w:rsidRPr="001D58BC">
        <w:rPr>
          <w:sz w:val="28"/>
          <w:szCs w:val="28"/>
        </w:rPr>
        <w:t>1.</w:t>
      </w:r>
      <w:r w:rsidRPr="001D58BC">
        <w:t xml:space="preserve"> </w:t>
      </w:r>
      <w:r w:rsidRPr="001D58BC">
        <w:rPr>
          <w:sz w:val="28"/>
          <w:szCs w:val="28"/>
        </w:rPr>
        <w:t xml:space="preserve">Утвердить прилагаемый План мероприятий по обеспечению безопасности людей на водных объектах в период купального сезона в 2025 году на территории </w:t>
      </w:r>
      <w:proofErr w:type="spellStart"/>
      <w:r w:rsidRPr="001D58BC">
        <w:rPr>
          <w:sz w:val="28"/>
          <w:szCs w:val="28"/>
        </w:rPr>
        <w:t>Останинского</w:t>
      </w:r>
      <w:proofErr w:type="spellEnd"/>
      <w:r w:rsidRPr="001D58BC">
        <w:rPr>
          <w:sz w:val="28"/>
          <w:szCs w:val="28"/>
        </w:rPr>
        <w:t xml:space="preserve"> сельсовета Северного района Новосибирской области.</w:t>
      </w:r>
    </w:p>
    <w:p w:rsidR="001D58BC" w:rsidRPr="001D58BC" w:rsidRDefault="001D58BC" w:rsidP="001D58BC">
      <w:pPr>
        <w:jc w:val="both"/>
        <w:rPr>
          <w:sz w:val="28"/>
          <w:szCs w:val="28"/>
        </w:rPr>
      </w:pPr>
      <w:r w:rsidRPr="001D58BC">
        <w:rPr>
          <w:sz w:val="28"/>
          <w:szCs w:val="28"/>
        </w:rPr>
        <w:t xml:space="preserve">  2.Организовать проведение пропагандисткой и профилактической работы с целью предотвращения несчастных случаев среди населения на водных объектах.</w:t>
      </w:r>
    </w:p>
    <w:p w:rsidR="001D58BC" w:rsidRPr="001D58BC" w:rsidRDefault="001D58BC" w:rsidP="001D58BC">
      <w:pPr>
        <w:jc w:val="both"/>
        <w:rPr>
          <w:sz w:val="28"/>
          <w:szCs w:val="28"/>
        </w:rPr>
      </w:pPr>
      <w:r w:rsidRPr="001D58BC">
        <w:rPr>
          <w:sz w:val="28"/>
          <w:szCs w:val="28"/>
        </w:rPr>
        <w:t xml:space="preserve">  3.Установить в местах массового отдыха населения у водоемов информационные стенды (щиты) с материалами по профилактике несчастных случаев с людьми на воде, правилами охраны жизни людей на водных объектах.</w:t>
      </w:r>
    </w:p>
    <w:p w:rsidR="001D58BC" w:rsidRPr="001D58BC" w:rsidRDefault="001D58BC" w:rsidP="001D58BC">
      <w:pPr>
        <w:jc w:val="both"/>
        <w:rPr>
          <w:sz w:val="28"/>
          <w:szCs w:val="28"/>
        </w:rPr>
      </w:pPr>
      <w:r w:rsidRPr="001D58BC">
        <w:t xml:space="preserve">   </w:t>
      </w:r>
      <w:r w:rsidRPr="001D58BC">
        <w:rPr>
          <w:sz w:val="28"/>
          <w:szCs w:val="28"/>
        </w:rPr>
        <w:t xml:space="preserve">4. </w:t>
      </w:r>
      <w:proofErr w:type="gramStart"/>
      <w:r w:rsidRPr="001D58BC">
        <w:rPr>
          <w:sz w:val="28"/>
          <w:szCs w:val="28"/>
        </w:rPr>
        <w:t>Контроль   за</w:t>
      </w:r>
      <w:proofErr w:type="gramEnd"/>
      <w:r w:rsidRPr="001D58BC">
        <w:rPr>
          <w:sz w:val="28"/>
          <w:szCs w:val="28"/>
        </w:rPr>
        <w:t xml:space="preserve">  исполнением   настоящего  постановления  оставляю   за  собой.</w:t>
      </w:r>
    </w:p>
    <w:p w:rsidR="001D58BC" w:rsidRPr="001D58BC" w:rsidRDefault="001D58BC" w:rsidP="001D58BC"/>
    <w:p w:rsidR="001D58BC" w:rsidRPr="001D58BC" w:rsidRDefault="001D58BC" w:rsidP="001D58BC"/>
    <w:p w:rsidR="001D58BC" w:rsidRPr="001D58BC" w:rsidRDefault="001D58BC" w:rsidP="001D58BC">
      <w:pPr>
        <w:rPr>
          <w:sz w:val="28"/>
          <w:szCs w:val="28"/>
        </w:rPr>
      </w:pPr>
      <w:r w:rsidRPr="001D58BC">
        <w:rPr>
          <w:sz w:val="28"/>
          <w:szCs w:val="28"/>
        </w:rPr>
        <w:t xml:space="preserve">Глава   </w:t>
      </w:r>
      <w:proofErr w:type="spellStart"/>
      <w:r w:rsidRPr="001D58BC">
        <w:rPr>
          <w:sz w:val="28"/>
          <w:szCs w:val="28"/>
        </w:rPr>
        <w:t>Останинского</w:t>
      </w:r>
      <w:proofErr w:type="spellEnd"/>
      <w:r w:rsidRPr="001D58BC">
        <w:rPr>
          <w:sz w:val="28"/>
          <w:szCs w:val="28"/>
        </w:rPr>
        <w:t xml:space="preserve">  сельсовета                                              </w:t>
      </w:r>
    </w:p>
    <w:p w:rsidR="001D58BC" w:rsidRPr="001D58BC" w:rsidRDefault="001D58BC" w:rsidP="001D58BC">
      <w:pPr>
        <w:rPr>
          <w:sz w:val="28"/>
          <w:szCs w:val="28"/>
        </w:rPr>
      </w:pPr>
      <w:r w:rsidRPr="001D58BC">
        <w:rPr>
          <w:sz w:val="28"/>
          <w:szCs w:val="28"/>
        </w:rPr>
        <w:t>Северного района Новосибирской области                             П.В. Гончаров</w:t>
      </w:r>
    </w:p>
    <w:p w:rsidR="001D58BC" w:rsidRPr="001D58BC" w:rsidRDefault="001D58BC" w:rsidP="001D58BC">
      <w:pPr>
        <w:rPr>
          <w:sz w:val="28"/>
          <w:szCs w:val="28"/>
        </w:rPr>
      </w:pPr>
    </w:p>
    <w:p w:rsidR="001D58BC" w:rsidRPr="001D58BC" w:rsidRDefault="001D58BC" w:rsidP="001D58BC">
      <w:pPr>
        <w:rPr>
          <w:sz w:val="28"/>
          <w:szCs w:val="28"/>
        </w:rPr>
      </w:pPr>
    </w:p>
    <w:p w:rsidR="001D58BC" w:rsidRPr="001D58BC" w:rsidRDefault="001D58BC" w:rsidP="001D58BC">
      <w:pPr>
        <w:rPr>
          <w:sz w:val="28"/>
          <w:szCs w:val="28"/>
        </w:rPr>
      </w:pPr>
    </w:p>
    <w:p w:rsidR="001D58BC" w:rsidRPr="001D58BC" w:rsidRDefault="001D58BC" w:rsidP="001D58BC">
      <w:pPr>
        <w:rPr>
          <w:sz w:val="28"/>
          <w:szCs w:val="28"/>
        </w:rPr>
      </w:pPr>
    </w:p>
    <w:p w:rsidR="001D58BC" w:rsidRPr="001D58BC" w:rsidRDefault="001D58BC" w:rsidP="001D58BC">
      <w:pPr>
        <w:rPr>
          <w:sz w:val="28"/>
          <w:szCs w:val="28"/>
        </w:rPr>
      </w:pPr>
    </w:p>
    <w:p w:rsidR="001D58BC" w:rsidRPr="001D58BC" w:rsidRDefault="001D58BC" w:rsidP="001D58BC">
      <w:pPr>
        <w:rPr>
          <w:sz w:val="28"/>
          <w:szCs w:val="28"/>
        </w:rPr>
      </w:pPr>
      <w:r w:rsidRPr="001D58BC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</w:p>
    <w:p w:rsidR="001D58BC" w:rsidRPr="001D58BC" w:rsidRDefault="001D58BC" w:rsidP="001D58BC">
      <w:pPr>
        <w:jc w:val="right"/>
        <w:rPr>
          <w:sz w:val="28"/>
          <w:szCs w:val="28"/>
        </w:rPr>
      </w:pPr>
      <w:r w:rsidRPr="001D58BC">
        <w:rPr>
          <w:sz w:val="28"/>
          <w:szCs w:val="28"/>
        </w:rPr>
        <w:t>УТВЕРЖДЕН</w:t>
      </w:r>
    </w:p>
    <w:p w:rsidR="001D58BC" w:rsidRPr="001D58BC" w:rsidRDefault="001D58BC" w:rsidP="001D58BC">
      <w:pPr>
        <w:jc w:val="right"/>
        <w:rPr>
          <w:sz w:val="28"/>
          <w:szCs w:val="28"/>
        </w:rPr>
      </w:pPr>
      <w:r w:rsidRPr="001D58BC">
        <w:rPr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1D58BC" w:rsidRPr="001D58BC" w:rsidRDefault="001D58BC" w:rsidP="001D58BC">
      <w:pPr>
        <w:jc w:val="right"/>
        <w:rPr>
          <w:sz w:val="28"/>
          <w:szCs w:val="28"/>
        </w:rPr>
      </w:pPr>
      <w:r w:rsidRPr="001D58BC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Pr="001D58BC">
        <w:rPr>
          <w:sz w:val="28"/>
          <w:szCs w:val="28"/>
        </w:rPr>
        <w:t>Останинского</w:t>
      </w:r>
      <w:proofErr w:type="spellEnd"/>
      <w:r w:rsidRPr="001D58BC">
        <w:rPr>
          <w:sz w:val="28"/>
          <w:szCs w:val="28"/>
        </w:rPr>
        <w:t xml:space="preserve"> сельсовета </w:t>
      </w:r>
    </w:p>
    <w:p w:rsidR="001D58BC" w:rsidRPr="001D58BC" w:rsidRDefault="001D58BC" w:rsidP="001D58BC">
      <w:pPr>
        <w:jc w:val="right"/>
        <w:rPr>
          <w:sz w:val="28"/>
          <w:szCs w:val="28"/>
        </w:rPr>
      </w:pPr>
      <w:r w:rsidRPr="001D58BC">
        <w:rPr>
          <w:sz w:val="28"/>
          <w:szCs w:val="28"/>
        </w:rPr>
        <w:t xml:space="preserve">                                                                                       Северного района </w:t>
      </w:r>
    </w:p>
    <w:p w:rsidR="001D58BC" w:rsidRPr="001D58BC" w:rsidRDefault="001D58BC" w:rsidP="001D58BC">
      <w:pPr>
        <w:jc w:val="right"/>
        <w:rPr>
          <w:sz w:val="28"/>
          <w:szCs w:val="28"/>
        </w:rPr>
      </w:pPr>
      <w:r w:rsidRPr="001D58BC">
        <w:rPr>
          <w:sz w:val="28"/>
          <w:szCs w:val="28"/>
        </w:rPr>
        <w:t xml:space="preserve">                                                                                   Новосибирской области</w:t>
      </w:r>
    </w:p>
    <w:p w:rsidR="001D58BC" w:rsidRPr="001D58BC" w:rsidRDefault="001D58BC" w:rsidP="001D58BC">
      <w:pPr>
        <w:jc w:val="right"/>
        <w:rPr>
          <w:sz w:val="28"/>
          <w:szCs w:val="28"/>
        </w:rPr>
      </w:pPr>
      <w:r w:rsidRPr="001D58BC">
        <w:rPr>
          <w:sz w:val="28"/>
          <w:szCs w:val="28"/>
        </w:rPr>
        <w:t xml:space="preserve">                                                                                    от 26.05.2025   №44  </w:t>
      </w:r>
    </w:p>
    <w:p w:rsidR="001D58BC" w:rsidRPr="001D58BC" w:rsidRDefault="001D58BC" w:rsidP="001D58BC">
      <w:pPr>
        <w:rPr>
          <w:sz w:val="28"/>
          <w:szCs w:val="28"/>
        </w:rPr>
      </w:pPr>
    </w:p>
    <w:p w:rsidR="001D58BC" w:rsidRPr="001D58BC" w:rsidRDefault="001D58BC" w:rsidP="001D58BC">
      <w:pPr>
        <w:jc w:val="center"/>
        <w:rPr>
          <w:sz w:val="28"/>
          <w:szCs w:val="28"/>
        </w:rPr>
      </w:pPr>
      <w:r w:rsidRPr="001D58BC">
        <w:rPr>
          <w:sz w:val="28"/>
          <w:szCs w:val="28"/>
        </w:rPr>
        <w:t xml:space="preserve">План мероприятий по обеспечению безопасности людей на водных объектах в период купального сезона в 2025 году на территории </w:t>
      </w:r>
      <w:proofErr w:type="spellStart"/>
      <w:r w:rsidRPr="001D58BC">
        <w:rPr>
          <w:sz w:val="28"/>
          <w:szCs w:val="28"/>
        </w:rPr>
        <w:t>Останинского</w:t>
      </w:r>
      <w:proofErr w:type="spellEnd"/>
      <w:r w:rsidRPr="001D58BC">
        <w:rPr>
          <w:sz w:val="28"/>
          <w:szCs w:val="28"/>
        </w:rPr>
        <w:t xml:space="preserve"> сельсовета Северного района</w:t>
      </w:r>
    </w:p>
    <w:p w:rsidR="001D58BC" w:rsidRPr="001D58BC" w:rsidRDefault="001D58BC" w:rsidP="001D58BC">
      <w:pPr>
        <w:jc w:val="center"/>
        <w:rPr>
          <w:sz w:val="28"/>
          <w:szCs w:val="28"/>
        </w:rPr>
      </w:pPr>
      <w:r w:rsidRPr="001D58BC">
        <w:rPr>
          <w:sz w:val="28"/>
          <w:szCs w:val="28"/>
        </w:rPr>
        <w:t>Новосибирской области</w:t>
      </w:r>
    </w:p>
    <w:p w:rsidR="001D58BC" w:rsidRPr="001D58BC" w:rsidRDefault="001D58BC" w:rsidP="001D58BC">
      <w:pPr>
        <w:rPr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26"/>
        <w:gridCol w:w="3630"/>
        <w:gridCol w:w="150"/>
        <w:gridCol w:w="2880"/>
        <w:gridCol w:w="12"/>
        <w:gridCol w:w="2688"/>
      </w:tblGrid>
      <w:tr w:rsidR="001D58BC" w:rsidRPr="001D58BC" w:rsidTr="001D58BC">
        <w:trPr>
          <w:trHeight w:val="7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BC" w:rsidRPr="001D58BC" w:rsidRDefault="001D58BC" w:rsidP="001D58B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D58BC" w:rsidRPr="001D58BC" w:rsidRDefault="001D58BC" w:rsidP="001D58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D58BC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D58B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1D58B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BC" w:rsidRPr="001D58BC" w:rsidRDefault="001D58BC" w:rsidP="001D58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D58BC"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BC" w:rsidRPr="001D58BC" w:rsidRDefault="001D58BC" w:rsidP="001D58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D58BC">
              <w:rPr>
                <w:sz w:val="28"/>
                <w:szCs w:val="28"/>
                <w:lang w:eastAsia="en-US"/>
              </w:rPr>
              <w:t xml:space="preserve">    Сроки, периоды  </w:t>
            </w:r>
          </w:p>
          <w:p w:rsidR="001D58BC" w:rsidRPr="001D58BC" w:rsidRDefault="001D58BC" w:rsidP="001D58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D58BC">
              <w:rPr>
                <w:sz w:val="28"/>
                <w:szCs w:val="28"/>
                <w:lang w:eastAsia="en-US"/>
              </w:rPr>
              <w:t xml:space="preserve">        выполнения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BC" w:rsidRPr="001D58BC" w:rsidRDefault="001D58BC" w:rsidP="001D58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D58BC">
              <w:rPr>
                <w:sz w:val="28"/>
                <w:szCs w:val="28"/>
                <w:lang w:eastAsia="en-US"/>
              </w:rPr>
              <w:t xml:space="preserve">  Исполнители</w:t>
            </w:r>
          </w:p>
        </w:tc>
      </w:tr>
      <w:tr w:rsidR="001D58BC" w:rsidRPr="001D58BC" w:rsidTr="001D58BC">
        <w:trPr>
          <w:trHeight w:val="720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BC" w:rsidRPr="001D58BC" w:rsidRDefault="001D58BC" w:rsidP="001D58B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1D58BC">
              <w:rPr>
                <w:b/>
                <w:sz w:val="28"/>
                <w:szCs w:val="28"/>
                <w:lang w:eastAsia="en-US"/>
              </w:rPr>
              <w:t xml:space="preserve">     ОРГАНИЗАЦИОННЫЕ МЕРОПРИЯТИЯ</w:t>
            </w:r>
          </w:p>
        </w:tc>
      </w:tr>
      <w:tr w:rsidR="001D58BC" w:rsidRPr="001D58BC" w:rsidTr="001D58BC">
        <w:trPr>
          <w:trHeight w:val="7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BC" w:rsidRPr="001D58BC" w:rsidRDefault="001D58BC" w:rsidP="001D58BC">
            <w:pPr>
              <w:spacing w:line="276" w:lineRule="auto"/>
              <w:rPr>
                <w:lang w:eastAsia="en-US"/>
              </w:rPr>
            </w:pPr>
            <w:r w:rsidRPr="001D58BC">
              <w:rPr>
                <w:sz w:val="28"/>
                <w:szCs w:val="28"/>
                <w:lang w:eastAsia="en-US"/>
              </w:rPr>
              <w:t xml:space="preserve"> </w:t>
            </w:r>
            <w:r w:rsidRPr="001D58BC">
              <w:rPr>
                <w:lang w:eastAsia="en-US"/>
              </w:rPr>
              <w:t>1.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BC" w:rsidRPr="001D58BC" w:rsidRDefault="001D58BC" w:rsidP="001D58BC">
            <w:pPr>
              <w:spacing w:line="276" w:lineRule="auto"/>
              <w:rPr>
                <w:lang w:eastAsia="en-US"/>
              </w:rPr>
            </w:pPr>
            <w:r w:rsidRPr="001D58BC">
              <w:rPr>
                <w:lang w:eastAsia="en-US"/>
              </w:rPr>
              <w:t xml:space="preserve">Организация и осуществление </w:t>
            </w:r>
            <w:proofErr w:type="gramStart"/>
            <w:r w:rsidRPr="001D58BC">
              <w:rPr>
                <w:lang w:eastAsia="en-US"/>
              </w:rPr>
              <w:t>контроля за</w:t>
            </w:r>
            <w:proofErr w:type="gramEnd"/>
            <w:r w:rsidRPr="001D58BC">
              <w:rPr>
                <w:lang w:eastAsia="en-US"/>
              </w:rPr>
              <w:t xml:space="preserve"> принятием необходимых мер по обеспечению безопасности населения в неорганизованных местах отдыха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BC" w:rsidRPr="001D58BC" w:rsidRDefault="001D58BC" w:rsidP="001D58B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1D58BC">
              <w:rPr>
                <w:b/>
                <w:sz w:val="28"/>
                <w:szCs w:val="28"/>
                <w:lang w:eastAsia="en-US"/>
              </w:rPr>
              <w:t xml:space="preserve">     </w:t>
            </w:r>
            <w:r w:rsidRPr="001D58BC">
              <w:rPr>
                <w:lang w:eastAsia="en-US"/>
              </w:rPr>
              <w:t xml:space="preserve"> Весь период</w:t>
            </w:r>
            <w:r w:rsidRPr="001D58BC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BC" w:rsidRPr="001D58BC" w:rsidRDefault="001D58BC" w:rsidP="001D58BC">
            <w:pPr>
              <w:spacing w:line="276" w:lineRule="auto"/>
              <w:rPr>
                <w:lang w:eastAsia="en-US"/>
              </w:rPr>
            </w:pPr>
            <w:r w:rsidRPr="001D58BC">
              <w:rPr>
                <w:lang w:eastAsia="en-US"/>
              </w:rPr>
              <w:t xml:space="preserve"> администрация</w:t>
            </w:r>
          </w:p>
        </w:tc>
      </w:tr>
      <w:tr w:rsidR="001D58BC" w:rsidRPr="001D58BC" w:rsidTr="001D58BC">
        <w:trPr>
          <w:trHeight w:val="7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BC" w:rsidRPr="001D58BC" w:rsidRDefault="001D58BC" w:rsidP="001D58BC">
            <w:pPr>
              <w:spacing w:line="276" w:lineRule="auto"/>
              <w:rPr>
                <w:lang w:eastAsia="en-US"/>
              </w:rPr>
            </w:pPr>
            <w:r w:rsidRPr="001D58BC">
              <w:rPr>
                <w:sz w:val="28"/>
                <w:szCs w:val="28"/>
                <w:lang w:eastAsia="en-US"/>
              </w:rPr>
              <w:t xml:space="preserve"> </w:t>
            </w:r>
            <w:r w:rsidRPr="001D58BC">
              <w:rPr>
                <w:lang w:eastAsia="en-US"/>
              </w:rPr>
              <w:t>2.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BC" w:rsidRPr="001D58BC" w:rsidRDefault="001D58BC" w:rsidP="001D58BC">
            <w:pPr>
              <w:spacing w:line="276" w:lineRule="auto"/>
              <w:rPr>
                <w:lang w:eastAsia="en-US"/>
              </w:rPr>
            </w:pPr>
            <w:r w:rsidRPr="001D58BC">
              <w:rPr>
                <w:lang w:eastAsia="en-US"/>
              </w:rPr>
              <w:t xml:space="preserve">Организационные мероприятия по обеспечению безопасности людей на водных объектах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BC" w:rsidRPr="001D58BC" w:rsidRDefault="001D58BC" w:rsidP="001D58BC">
            <w:pPr>
              <w:spacing w:line="276" w:lineRule="auto"/>
              <w:rPr>
                <w:lang w:eastAsia="en-US"/>
              </w:rPr>
            </w:pPr>
            <w:r w:rsidRPr="001D58BC">
              <w:rPr>
                <w:lang w:eastAsia="en-US"/>
              </w:rPr>
              <w:t xml:space="preserve">  Весь период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BC" w:rsidRPr="001D58BC" w:rsidRDefault="001D58BC" w:rsidP="001D58BC">
            <w:pPr>
              <w:spacing w:line="276" w:lineRule="auto"/>
              <w:rPr>
                <w:lang w:eastAsia="en-US"/>
              </w:rPr>
            </w:pPr>
            <w:r w:rsidRPr="001D58BC">
              <w:rPr>
                <w:lang w:eastAsia="en-US"/>
              </w:rPr>
              <w:t>администрация</w:t>
            </w:r>
          </w:p>
          <w:p w:rsidR="001D58BC" w:rsidRPr="001D58BC" w:rsidRDefault="001D58BC" w:rsidP="001D58BC">
            <w:pPr>
              <w:spacing w:line="276" w:lineRule="auto"/>
              <w:rPr>
                <w:lang w:eastAsia="en-US"/>
              </w:rPr>
            </w:pPr>
            <w:r w:rsidRPr="001D58BC">
              <w:rPr>
                <w:lang w:eastAsia="en-US"/>
              </w:rPr>
              <w:t xml:space="preserve">МКУ ЖКХ </w:t>
            </w:r>
            <w:proofErr w:type="spellStart"/>
            <w:r w:rsidRPr="001D58BC">
              <w:rPr>
                <w:lang w:eastAsia="en-US"/>
              </w:rPr>
              <w:t>Останинского</w:t>
            </w:r>
            <w:proofErr w:type="spellEnd"/>
            <w:r w:rsidRPr="001D58BC">
              <w:rPr>
                <w:lang w:eastAsia="en-US"/>
              </w:rPr>
              <w:t xml:space="preserve"> сельсовета</w:t>
            </w:r>
          </w:p>
        </w:tc>
      </w:tr>
      <w:tr w:rsidR="001D58BC" w:rsidRPr="001D58BC" w:rsidTr="001D58BC">
        <w:trPr>
          <w:trHeight w:val="7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BC" w:rsidRPr="001D58BC" w:rsidRDefault="001D58BC" w:rsidP="001D58BC">
            <w:pPr>
              <w:spacing w:line="276" w:lineRule="auto"/>
              <w:rPr>
                <w:lang w:eastAsia="en-US"/>
              </w:rPr>
            </w:pPr>
            <w:r w:rsidRPr="001D58BC">
              <w:rPr>
                <w:lang w:eastAsia="en-US"/>
              </w:rPr>
              <w:t xml:space="preserve"> 3.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BC" w:rsidRPr="001D58BC" w:rsidRDefault="001D58BC" w:rsidP="001D58BC">
            <w:pPr>
              <w:spacing w:line="276" w:lineRule="auto"/>
              <w:rPr>
                <w:lang w:eastAsia="en-US"/>
              </w:rPr>
            </w:pPr>
            <w:r w:rsidRPr="001D58BC">
              <w:rPr>
                <w:lang w:eastAsia="en-US"/>
              </w:rPr>
              <w:t xml:space="preserve">Разработка и размещение </w:t>
            </w:r>
          </w:p>
          <w:p w:rsidR="001D58BC" w:rsidRPr="001D58BC" w:rsidRDefault="001D58BC" w:rsidP="001D58BC">
            <w:pPr>
              <w:spacing w:line="276" w:lineRule="auto"/>
              <w:rPr>
                <w:lang w:eastAsia="en-US"/>
              </w:rPr>
            </w:pPr>
            <w:r w:rsidRPr="001D58BC">
              <w:rPr>
                <w:lang w:eastAsia="en-US"/>
              </w:rPr>
              <w:t>«Уголка безопасности», по правилам поведения на воде.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BC" w:rsidRPr="001D58BC" w:rsidRDefault="001D58BC" w:rsidP="001D58BC">
            <w:pPr>
              <w:spacing w:line="276" w:lineRule="auto"/>
              <w:rPr>
                <w:lang w:eastAsia="en-US"/>
              </w:rPr>
            </w:pPr>
            <w:r w:rsidRPr="001D58BC">
              <w:rPr>
                <w:lang w:eastAsia="en-US"/>
              </w:rPr>
              <w:t xml:space="preserve">  до 16.06.2025     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BC" w:rsidRPr="001D58BC" w:rsidRDefault="001D58BC" w:rsidP="001D58BC">
            <w:pPr>
              <w:spacing w:line="276" w:lineRule="auto"/>
              <w:rPr>
                <w:lang w:eastAsia="en-US"/>
              </w:rPr>
            </w:pPr>
            <w:r w:rsidRPr="001D58BC">
              <w:rPr>
                <w:lang w:eastAsia="en-US"/>
              </w:rPr>
              <w:t>администрация,</w:t>
            </w:r>
          </w:p>
          <w:p w:rsidR="001D58BC" w:rsidRPr="001D58BC" w:rsidRDefault="001D58BC" w:rsidP="001D58BC">
            <w:pPr>
              <w:spacing w:line="276" w:lineRule="auto"/>
              <w:rPr>
                <w:lang w:eastAsia="en-US"/>
              </w:rPr>
            </w:pPr>
            <w:r w:rsidRPr="001D58BC">
              <w:rPr>
                <w:lang w:eastAsia="en-US"/>
              </w:rPr>
              <w:t xml:space="preserve">МКУ ЖКХ </w:t>
            </w:r>
            <w:proofErr w:type="spellStart"/>
            <w:r w:rsidRPr="001D58BC">
              <w:rPr>
                <w:lang w:eastAsia="en-US"/>
              </w:rPr>
              <w:t>Останинского</w:t>
            </w:r>
            <w:proofErr w:type="spellEnd"/>
            <w:r w:rsidRPr="001D58BC">
              <w:rPr>
                <w:lang w:eastAsia="en-US"/>
              </w:rPr>
              <w:t xml:space="preserve"> сельсовета</w:t>
            </w:r>
          </w:p>
        </w:tc>
      </w:tr>
      <w:tr w:rsidR="001D58BC" w:rsidRPr="001D58BC" w:rsidTr="001D58BC">
        <w:trPr>
          <w:trHeight w:val="7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BC" w:rsidRPr="001D58BC" w:rsidRDefault="001D58BC" w:rsidP="001D58BC">
            <w:pPr>
              <w:spacing w:line="276" w:lineRule="auto"/>
              <w:rPr>
                <w:lang w:eastAsia="en-US"/>
              </w:rPr>
            </w:pPr>
            <w:r w:rsidRPr="001D58BC">
              <w:rPr>
                <w:lang w:eastAsia="en-US"/>
              </w:rPr>
              <w:t>4.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BC" w:rsidRPr="001D58BC" w:rsidRDefault="001D58BC" w:rsidP="001D58BC">
            <w:pPr>
              <w:spacing w:line="276" w:lineRule="auto"/>
              <w:rPr>
                <w:lang w:eastAsia="en-US"/>
              </w:rPr>
            </w:pPr>
            <w:r w:rsidRPr="001D58BC">
              <w:rPr>
                <w:lang w:eastAsia="en-US"/>
              </w:rPr>
              <w:t xml:space="preserve">Проведение информационных мероприятий с целью профилактического предупреждения гибели людей на водных объектах.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BC" w:rsidRPr="001D58BC" w:rsidRDefault="001D58BC" w:rsidP="001D58BC">
            <w:pPr>
              <w:spacing w:line="276" w:lineRule="auto"/>
              <w:rPr>
                <w:lang w:eastAsia="en-US"/>
              </w:rPr>
            </w:pPr>
            <w:r w:rsidRPr="001D58BC">
              <w:rPr>
                <w:lang w:eastAsia="en-US"/>
              </w:rPr>
              <w:t xml:space="preserve"> Весь период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BC" w:rsidRPr="001D58BC" w:rsidRDefault="001D58BC" w:rsidP="001D58BC">
            <w:pPr>
              <w:spacing w:line="276" w:lineRule="auto"/>
              <w:rPr>
                <w:lang w:eastAsia="en-US"/>
              </w:rPr>
            </w:pPr>
            <w:r w:rsidRPr="001D58BC">
              <w:rPr>
                <w:lang w:eastAsia="en-US"/>
              </w:rPr>
              <w:t>администрация,</w:t>
            </w:r>
          </w:p>
          <w:p w:rsidR="001D58BC" w:rsidRPr="001D58BC" w:rsidRDefault="001D58BC" w:rsidP="001D58BC">
            <w:pPr>
              <w:spacing w:line="276" w:lineRule="auto"/>
              <w:rPr>
                <w:lang w:eastAsia="en-US"/>
              </w:rPr>
            </w:pPr>
            <w:r w:rsidRPr="001D58BC">
              <w:rPr>
                <w:lang w:eastAsia="en-US"/>
              </w:rPr>
              <w:t xml:space="preserve">МКУ ЖКХ </w:t>
            </w:r>
            <w:proofErr w:type="spellStart"/>
            <w:r w:rsidRPr="001D58BC">
              <w:rPr>
                <w:lang w:eastAsia="en-US"/>
              </w:rPr>
              <w:t>Останинского</w:t>
            </w:r>
            <w:proofErr w:type="spellEnd"/>
            <w:r w:rsidRPr="001D58BC">
              <w:rPr>
                <w:lang w:eastAsia="en-US"/>
              </w:rPr>
              <w:t xml:space="preserve"> сельсовета</w:t>
            </w:r>
          </w:p>
        </w:tc>
      </w:tr>
      <w:tr w:rsidR="001D58BC" w:rsidRPr="001D58BC" w:rsidTr="001D58BC">
        <w:trPr>
          <w:trHeight w:val="7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BC" w:rsidRPr="001D58BC" w:rsidRDefault="001D58BC" w:rsidP="001D58BC">
            <w:pPr>
              <w:spacing w:line="276" w:lineRule="auto"/>
              <w:rPr>
                <w:lang w:eastAsia="en-US"/>
              </w:rPr>
            </w:pPr>
            <w:r w:rsidRPr="001D58BC">
              <w:rPr>
                <w:lang w:eastAsia="en-US"/>
              </w:rPr>
              <w:t>5.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BC" w:rsidRPr="001D58BC" w:rsidRDefault="001D58BC" w:rsidP="001D58BC">
            <w:pPr>
              <w:spacing w:line="276" w:lineRule="auto"/>
              <w:rPr>
                <w:lang w:eastAsia="en-US"/>
              </w:rPr>
            </w:pPr>
            <w:r w:rsidRPr="001D58BC">
              <w:rPr>
                <w:lang w:eastAsia="en-US"/>
              </w:rPr>
              <w:t xml:space="preserve">Осуществлять своевременное информирование ЕДДС администрации Северного района Новосибирской области </w:t>
            </w:r>
            <w:proofErr w:type="gramStart"/>
            <w:r w:rsidRPr="001D58BC">
              <w:rPr>
                <w:lang w:eastAsia="en-US"/>
              </w:rPr>
              <w:t>о</w:t>
            </w:r>
            <w:proofErr w:type="gramEnd"/>
            <w:r w:rsidRPr="001D58BC">
              <w:rPr>
                <w:lang w:eastAsia="en-US"/>
              </w:rPr>
              <w:t xml:space="preserve"> всех случаях происшествий на водных объектах.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BC" w:rsidRPr="001D58BC" w:rsidRDefault="001D58BC" w:rsidP="001D58BC">
            <w:pPr>
              <w:spacing w:line="276" w:lineRule="auto"/>
              <w:rPr>
                <w:lang w:eastAsia="en-US"/>
              </w:rPr>
            </w:pPr>
            <w:r w:rsidRPr="001D58BC">
              <w:rPr>
                <w:lang w:eastAsia="en-US"/>
              </w:rPr>
              <w:t xml:space="preserve"> Весь период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BC" w:rsidRDefault="001D58BC" w:rsidP="001D58BC">
            <w:pPr>
              <w:spacing w:line="276" w:lineRule="auto"/>
              <w:rPr>
                <w:lang w:eastAsia="en-US"/>
              </w:rPr>
            </w:pPr>
            <w:r w:rsidRPr="001D58BC">
              <w:rPr>
                <w:lang w:eastAsia="en-US"/>
              </w:rPr>
              <w:t>Администрация</w:t>
            </w:r>
          </w:p>
          <w:p w:rsidR="001D58BC" w:rsidRPr="001D58BC" w:rsidRDefault="001D58BC" w:rsidP="001D58BC">
            <w:pPr>
              <w:spacing w:line="276" w:lineRule="auto"/>
              <w:rPr>
                <w:lang w:eastAsia="en-US"/>
              </w:rPr>
            </w:pPr>
            <w:proofErr w:type="spellStart"/>
            <w:r w:rsidRPr="001D58BC">
              <w:rPr>
                <w:lang w:eastAsia="en-US"/>
              </w:rPr>
              <w:t>Останинского</w:t>
            </w:r>
            <w:proofErr w:type="spellEnd"/>
            <w:r w:rsidRPr="001D58BC">
              <w:rPr>
                <w:lang w:eastAsia="en-US"/>
              </w:rPr>
              <w:t xml:space="preserve"> сельсовета</w:t>
            </w:r>
          </w:p>
        </w:tc>
      </w:tr>
    </w:tbl>
    <w:p w:rsidR="00766705" w:rsidRPr="00660A98" w:rsidRDefault="00766705" w:rsidP="00660A98">
      <w:pPr>
        <w:rPr>
          <w:rFonts w:ascii="PT Astra Serif" w:eastAsia="Calibri" w:hAnsi="PT Astra Serif"/>
          <w:b/>
          <w:bCs/>
          <w:spacing w:val="-1"/>
          <w:lang w:eastAsia="en-US"/>
        </w:rPr>
      </w:pPr>
      <w:r w:rsidRPr="00766705">
        <w:rPr>
          <w:b/>
          <w:bCs/>
          <w:sz w:val="28"/>
          <w:szCs w:val="28"/>
        </w:rPr>
        <w:lastRenderedPageBreak/>
        <w:t>               АДМИНИСТРАЦИЯ  ОСТАНИНСКОГО СЕЛЬСОВЕТА</w:t>
      </w:r>
    </w:p>
    <w:p w:rsidR="00766705" w:rsidRPr="00766705" w:rsidRDefault="00766705" w:rsidP="00766705">
      <w:pPr>
        <w:shd w:val="clear" w:color="auto" w:fill="FFFFFF"/>
        <w:spacing w:before="100" w:beforeAutospacing="1" w:after="100" w:afterAutospacing="1"/>
        <w:ind w:left="-709" w:firstLine="425"/>
        <w:jc w:val="center"/>
        <w:rPr>
          <w:sz w:val="28"/>
          <w:szCs w:val="28"/>
        </w:rPr>
      </w:pPr>
      <w:r w:rsidRPr="00766705">
        <w:rPr>
          <w:b/>
          <w:bCs/>
          <w:sz w:val="28"/>
          <w:szCs w:val="28"/>
        </w:rPr>
        <w:t>СЕВЕРНОГО РАЙОНА НОВОСИБИРСКОЙ ОБЛАСТИ</w:t>
      </w:r>
    </w:p>
    <w:p w:rsidR="00766705" w:rsidRPr="00766705" w:rsidRDefault="00766705" w:rsidP="00766705">
      <w:pPr>
        <w:shd w:val="clear" w:color="auto" w:fill="FFFFFF"/>
        <w:tabs>
          <w:tab w:val="left" w:pos="2700"/>
        </w:tabs>
        <w:spacing w:before="100" w:beforeAutospacing="1" w:after="100" w:afterAutospacing="1"/>
        <w:ind w:left="-709" w:firstLine="425"/>
        <w:rPr>
          <w:b/>
          <w:sz w:val="28"/>
          <w:szCs w:val="28"/>
        </w:rPr>
      </w:pPr>
      <w:r w:rsidRPr="00766705">
        <w:rPr>
          <w:sz w:val="28"/>
          <w:szCs w:val="28"/>
        </w:rPr>
        <w:tab/>
      </w:r>
      <w:r w:rsidRPr="00766705">
        <w:rPr>
          <w:b/>
          <w:sz w:val="28"/>
          <w:szCs w:val="28"/>
        </w:rPr>
        <w:t xml:space="preserve">             ПОСТАНОВЛЕНИЕ</w:t>
      </w:r>
    </w:p>
    <w:p w:rsidR="00766705" w:rsidRPr="00766705" w:rsidRDefault="00766705" w:rsidP="00766705">
      <w:pPr>
        <w:shd w:val="clear" w:color="auto" w:fill="FFFFFF"/>
        <w:spacing w:before="100" w:beforeAutospacing="1" w:after="100" w:afterAutospacing="1"/>
        <w:ind w:left="-709" w:firstLine="425"/>
        <w:rPr>
          <w:sz w:val="28"/>
          <w:szCs w:val="28"/>
        </w:rPr>
      </w:pPr>
      <w:r w:rsidRPr="00766705">
        <w:rPr>
          <w:bCs/>
          <w:sz w:val="28"/>
          <w:szCs w:val="28"/>
        </w:rPr>
        <w:t xml:space="preserve">05.06.2025 г </w:t>
      </w:r>
      <w:r w:rsidRPr="00766705">
        <w:rPr>
          <w:b/>
          <w:bCs/>
          <w:sz w:val="28"/>
          <w:szCs w:val="28"/>
        </w:rPr>
        <w:t xml:space="preserve">                                   </w:t>
      </w:r>
      <w:r w:rsidRPr="00766705">
        <w:rPr>
          <w:bCs/>
          <w:sz w:val="28"/>
          <w:szCs w:val="28"/>
        </w:rPr>
        <w:t xml:space="preserve">с. </w:t>
      </w:r>
      <w:proofErr w:type="spellStart"/>
      <w:r w:rsidRPr="00766705">
        <w:rPr>
          <w:bCs/>
          <w:sz w:val="28"/>
          <w:szCs w:val="28"/>
        </w:rPr>
        <w:t>Останинка</w:t>
      </w:r>
      <w:proofErr w:type="spellEnd"/>
      <w:r w:rsidRPr="00766705">
        <w:rPr>
          <w:bCs/>
          <w:sz w:val="28"/>
          <w:szCs w:val="28"/>
        </w:rPr>
        <w:t xml:space="preserve">                                       №45</w:t>
      </w:r>
    </w:p>
    <w:p w:rsidR="00766705" w:rsidRPr="00766705" w:rsidRDefault="00766705" w:rsidP="00766705">
      <w:pPr>
        <w:widowControl w:val="0"/>
        <w:autoSpaceDE w:val="0"/>
        <w:autoSpaceDN w:val="0"/>
        <w:ind w:left="-567"/>
        <w:jc w:val="center"/>
        <w:rPr>
          <w:rFonts w:eastAsiaTheme="minorEastAsia"/>
          <w:sz w:val="28"/>
          <w:szCs w:val="28"/>
        </w:rPr>
      </w:pPr>
      <w:r w:rsidRPr="00766705">
        <w:rPr>
          <w:rFonts w:eastAsiaTheme="minorEastAsi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66705">
        <w:rPr>
          <w:rFonts w:eastAsiaTheme="minorEastAsia"/>
          <w:sz w:val="28"/>
          <w:szCs w:val="28"/>
        </w:rPr>
        <w:t>Останинского</w:t>
      </w:r>
      <w:proofErr w:type="spellEnd"/>
      <w:r w:rsidRPr="00766705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от 01.04.2024 №37 «</w:t>
      </w:r>
      <w:r w:rsidRPr="00766705">
        <w:rPr>
          <w:rFonts w:eastAsiaTheme="minorHAnsi" w:cs="Calibri"/>
          <w:sz w:val="28"/>
          <w:szCs w:val="28"/>
        </w:rPr>
        <w:t xml:space="preserve">О Порядке осуществления органами местного самоуправления </w:t>
      </w:r>
      <w:proofErr w:type="spellStart"/>
      <w:r w:rsidRPr="00766705">
        <w:rPr>
          <w:rFonts w:eastAsiaTheme="minorEastAsia" w:cs="Calibri"/>
          <w:sz w:val="28"/>
          <w:szCs w:val="28"/>
          <w:lang w:eastAsia="en-US"/>
        </w:rPr>
        <w:t>Останинского</w:t>
      </w:r>
      <w:proofErr w:type="spellEnd"/>
      <w:r w:rsidRPr="00766705">
        <w:rPr>
          <w:rFonts w:eastAsiaTheme="minorEastAsia" w:cs="Calibri"/>
          <w:sz w:val="28"/>
          <w:szCs w:val="28"/>
          <w:lang w:eastAsia="en-US"/>
        </w:rPr>
        <w:t xml:space="preserve"> сельсовета Северного </w:t>
      </w:r>
      <w:r w:rsidRPr="00766705">
        <w:rPr>
          <w:rFonts w:eastAsiaTheme="minorEastAsia" w:cs="Calibri"/>
          <w:sz w:val="28"/>
          <w:szCs w:val="28"/>
        </w:rPr>
        <w:t xml:space="preserve">района Новосибирской </w:t>
      </w:r>
      <w:proofErr w:type="spellStart"/>
      <w:r w:rsidRPr="00766705">
        <w:rPr>
          <w:rFonts w:eastAsiaTheme="minorEastAsia" w:cs="Calibri"/>
          <w:sz w:val="28"/>
          <w:szCs w:val="28"/>
        </w:rPr>
        <w:t>области</w:t>
      </w:r>
      <w:r w:rsidRPr="00766705">
        <w:rPr>
          <w:rFonts w:eastAsiaTheme="minorHAnsi" w:cs="Calibri"/>
          <w:sz w:val="28"/>
          <w:szCs w:val="28"/>
        </w:rPr>
        <w:t>и</w:t>
      </w:r>
      <w:proofErr w:type="spellEnd"/>
      <w:r w:rsidRPr="00766705">
        <w:rPr>
          <w:rFonts w:eastAsiaTheme="minorHAnsi" w:cs="Calibri"/>
          <w:sz w:val="28"/>
          <w:szCs w:val="28"/>
        </w:rPr>
        <w:t xml:space="preserve"> (или) находящимися в их ведении казенными учреждениями бюджетных </w:t>
      </w:r>
      <w:proofErr w:type="gramStart"/>
      <w:r w:rsidRPr="00766705">
        <w:rPr>
          <w:rFonts w:eastAsiaTheme="minorHAnsi" w:cs="Calibri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  <w:r w:rsidRPr="00766705">
        <w:rPr>
          <w:rFonts w:eastAsiaTheme="minorEastAsia"/>
          <w:sz w:val="28"/>
          <w:szCs w:val="28"/>
        </w:rPr>
        <w:t>» </w:t>
      </w:r>
    </w:p>
    <w:p w:rsidR="00766705" w:rsidRPr="00766705" w:rsidRDefault="00766705" w:rsidP="00766705">
      <w:pPr>
        <w:widowControl w:val="0"/>
        <w:autoSpaceDE w:val="0"/>
        <w:autoSpaceDN w:val="0"/>
        <w:ind w:left="-567"/>
        <w:jc w:val="center"/>
        <w:rPr>
          <w:rFonts w:eastAsiaTheme="minorEastAsia"/>
          <w:sz w:val="28"/>
          <w:szCs w:val="28"/>
        </w:rPr>
      </w:pPr>
    </w:p>
    <w:p w:rsidR="00766705" w:rsidRPr="00766705" w:rsidRDefault="00766705" w:rsidP="00766705">
      <w:pPr>
        <w:spacing w:after="200" w:line="264" w:lineRule="auto"/>
        <w:ind w:left="-709" w:firstLine="425"/>
        <w:jc w:val="both"/>
        <w:rPr>
          <w:rFonts w:eastAsiaTheme="minorEastAsia"/>
          <w:sz w:val="28"/>
          <w:szCs w:val="28"/>
        </w:rPr>
      </w:pPr>
      <w:r w:rsidRPr="00766705">
        <w:rPr>
          <w:rFonts w:eastAsiaTheme="minorEastAsia"/>
          <w:sz w:val="28"/>
          <w:szCs w:val="28"/>
        </w:rPr>
        <w:t xml:space="preserve">      В целях приведения нормативно - правовых актов в соответствие с действующим законодательством      Администрация </w:t>
      </w:r>
      <w:proofErr w:type="spellStart"/>
      <w:r w:rsidRPr="00766705">
        <w:rPr>
          <w:rFonts w:eastAsiaTheme="minorEastAsia"/>
          <w:sz w:val="28"/>
          <w:szCs w:val="28"/>
        </w:rPr>
        <w:t>Останинского</w:t>
      </w:r>
      <w:proofErr w:type="spellEnd"/>
      <w:r w:rsidRPr="00766705">
        <w:rPr>
          <w:rFonts w:eastAsiaTheme="minorEastAsia"/>
          <w:sz w:val="28"/>
          <w:szCs w:val="28"/>
        </w:rPr>
        <w:t xml:space="preserve"> сельсовета Северного района Новосибирской области</w:t>
      </w:r>
    </w:p>
    <w:p w:rsidR="00766705" w:rsidRPr="00766705" w:rsidRDefault="00766705" w:rsidP="00766705">
      <w:pPr>
        <w:shd w:val="clear" w:color="auto" w:fill="FFFFFF"/>
        <w:spacing w:before="100" w:beforeAutospacing="1" w:after="100" w:afterAutospacing="1"/>
        <w:ind w:left="-709" w:firstLine="425"/>
        <w:rPr>
          <w:sz w:val="28"/>
          <w:szCs w:val="28"/>
        </w:rPr>
      </w:pPr>
      <w:r w:rsidRPr="00766705">
        <w:rPr>
          <w:sz w:val="28"/>
          <w:szCs w:val="28"/>
        </w:rPr>
        <w:t>ПОСТАНОВЛЯЕТ:</w:t>
      </w:r>
    </w:p>
    <w:p w:rsidR="00766705" w:rsidRPr="00766705" w:rsidRDefault="00766705" w:rsidP="00766705">
      <w:pPr>
        <w:widowControl w:val="0"/>
        <w:autoSpaceDE w:val="0"/>
        <w:autoSpaceDN w:val="0"/>
        <w:ind w:left="-709" w:firstLine="284"/>
        <w:jc w:val="both"/>
        <w:rPr>
          <w:rFonts w:eastAsiaTheme="minorEastAsia"/>
          <w:sz w:val="28"/>
          <w:szCs w:val="28"/>
        </w:rPr>
      </w:pPr>
      <w:r w:rsidRPr="00766705">
        <w:rPr>
          <w:rFonts w:eastAsiaTheme="minorEastAsia"/>
          <w:sz w:val="28"/>
          <w:szCs w:val="28"/>
        </w:rPr>
        <w:t xml:space="preserve">1. Внести в Постановление администрации </w:t>
      </w:r>
      <w:proofErr w:type="spellStart"/>
      <w:r w:rsidRPr="00766705">
        <w:rPr>
          <w:rFonts w:eastAsiaTheme="minorEastAsia"/>
          <w:sz w:val="28"/>
          <w:szCs w:val="28"/>
        </w:rPr>
        <w:t>Останинского</w:t>
      </w:r>
      <w:proofErr w:type="spellEnd"/>
      <w:r w:rsidRPr="00766705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01.04.2024 №37 «</w:t>
      </w:r>
      <w:r w:rsidRPr="00766705">
        <w:rPr>
          <w:rFonts w:eastAsiaTheme="minorHAnsi" w:cs="Calibri"/>
          <w:sz w:val="28"/>
          <w:szCs w:val="28"/>
        </w:rPr>
        <w:t xml:space="preserve">О Порядке осуществления органами местного самоуправления </w:t>
      </w:r>
      <w:proofErr w:type="spellStart"/>
      <w:r w:rsidRPr="00766705">
        <w:rPr>
          <w:rFonts w:eastAsiaTheme="minorEastAsia" w:cs="Calibri"/>
          <w:sz w:val="28"/>
          <w:szCs w:val="28"/>
          <w:lang w:eastAsia="en-US"/>
        </w:rPr>
        <w:t>Останинского</w:t>
      </w:r>
      <w:proofErr w:type="spellEnd"/>
      <w:r w:rsidRPr="00766705">
        <w:rPr>
          <w:rFonts w:eastAsiaTheme="minorEastAsia" w:cs="Calibri"/>
          <w:sz w:val="28"/>
          <w:szCs w:val="28"/>
          <w:lang w:eastAsia="en-US"/>
        </w:rPr>
        <w:t xml:space="preserve"> сельсовета Северного </w:t>
      </w:r>
      <w:r w:rsidRPr="00766705">
        <w:rPr>
          <w:rFonts w:eastAsiaTheme="minorEastAsia" w:cs="Calibri"/>
          <w:sz w:val="28"/>
          <w:szCs w:val="28"/>
        </w:rPr>
        <w:t xml:space="preserve">района Новосибирской </w:t>
      </w:r>
      <w:proofErr w:type="spellStart"/>
      <w:r w:rsidRPr="00766705">
        <w:rPr>
          <w:rFonts w:eastAsiaTheme="minorEastAsia" w:cs="Calibri"/>
          <w:sz w:val="28"/>
          <w:szCs w:val="28"/>
        </w:rPr>
        <w:t>области</w:t>
      </w:r>
      <w:r w:rsidRPr="00766705">
        <w:rPr>
          <w:rFonts w:eastAsiaTheme="minorHAnsi" w:cs="Calibri"/>
          <w:sz w:val="28"/>
          <w:szCs w:val="28"/>
        </w:rPr>
        <w:t>и</w:t>
      </w:r>
      <w:proofErr w:type="spellEnd"/>
      <w:r w:rsidRPr="00766705">
        <w:rPr>
          <w:rFonts w:eastAsiaTheme="minorHAnsi" w:cs="Calibri"/>
          <w:sz w:val="28"/>
          <w:szCs w:val="28"/>
        </w:rPr>
        <w:t xml:space="preserve"> (или) находящимися в их ведении казенными учреждениями бюджетных </w:t>
      </w:r>
      <w:proofErr w:type="gramStart"/>
      <w:r w:rsidRPr="00766705">
        <w:rPr>
          <w:rFonts w:eastAsiaTheme="minorHAnsi" w:cs="Calibri"/>
          <w:sz w:val="28"/>
          <w:szCs w:val="28"/>
        </w:rPr>
        <w:t>полномочий главных администраторов доходов бюджетов бюджетной системы Российской</w:t>
      </w:r>
      <w:proofErr w:type="gramEnd"/>
      <w:r w:rsidRPr="00766705">
        <w:rPr>
          <w:rFonts w:eastAsiaTheme="minorHAnsi" w:cs="Calibri"/>
          <w:sz w:val="28"/>
          <w:szCs w:val="28"/>
        </w:rPr>
        <w:t xml:space="preserve"> Федерации</w:t>
      </w:r>
      <w:r w:rsidRPr="00766705">
        <w:rPr>
          <w:rFonts w:eastAsiaTheme="minorEastAsia"/>
          <w:sz w:val="28"/>
          <w:szCs w:val="28"/>
        </w:rPr>
        <w:t>»  следующие изменения:</w:t>
      </w:r>
    </w:p>
    <w:p w:rsidR="00766705" w:rsidRPr="00766705" w:rsidRDefault="00766705" w:rsidP="00766705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sz w:val="28"/>
          <w:szCs w:val="28"/>
        </w:rPr>
      </w:pPr>
      <w:r w:rsidRPr="00766705">
        <w:rPr>
          <w:sz w:val="28"/>
          <w:szCs w:val="28"/>
        </w:rPr>
        <w:t>1.1.    Пункт 2 Порядка дополнить подпунктом 13 следующего содержания:</w:t>
      </w:r>
    </w:p>
    <w:p w:rsidR="00766705" w:rsidRPr="00766705" w:rsidRDefault="00766705" w:rsidP="00766705">
      <w:pPr>
        <w:widowControl w:val="0"/>
        <w:autoSpaceDE w:val="0"/>
        <w:autoSpaceDN w:val="0"/>
        <w:spacing w:before="145" w:line="252" w:lineRule="auto"/>
        <w:ind w:left="-567" w:right="38" w:firstLine="425"/>
        <w:jc w:val="both"/>
        <w:rPr>
          <w:sz w:val="29"/>
          <w:szCs w:val="29"/>
          <w:lang w:eastAsia="en-US"/>
        </w:rPr>
      </w:pPr>
      <w:r w:rsidRPr="00766705">
        <w:rPr>
          <w:bCs/>
          <w:sz w:val="28"/>
          <w:szCs w:val="28"/>
          <w:lang w:eastAsia="en-US"/>
        </w:rPr>
        <w:t xml:space="preserve">- «13. Устанавливает </w:t>
      </w:r>
      <w:proofErr w:type="spellStart"/>
      <w:r w:rsidRPr="00766705">
        <w:rPr>
          <w:bCs/>
          <w:sz w:val="28"/>
          <w:szCs w:val="28"/>
          <w:lang w:eastAsia="en-US"/>
        </w:rPr>
        <w:t>регламент</w:t>
      </w:r>
      <w:r w:rsidRPr="00766705">
        <w:rPr>
          <w:sz w:val="29"/>
          <w:szCs w:val="29"/>
          <w:lang w:eastAsia="en-US"/>
        </w:rPr>
        <w:t>реализации</w:t>
      </w:r>
      <w:proofErr w:type="spellEnd"/>
      <w:r w:rsidRPr="00766705">
        <w:rPr>
          <w:sz w:val="29"/>
          <w:szCs w:val="29"/>
          <w:lang w:eastAsia="en-US"/>
        </w:rPr>
        <w:t xml:space="preserve">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766705" w:rsidRPr="00766705" w:rsidRDefault="00766705" w:rsidP="00766705">
      <w:pPr>
        <w:widowControl w:val="0"/>
        <w:autoSpaceDE w:val="0"/>
        <w:autoSpaceDN w:val="0"/>
        <w:spacing w:before="145" w:line="252" w:lineRule="auto"/>
        <w:ind w:left="-567" w:right="38"/>
        <w:jc w:val="both"/>
        <w:rPr>
          <w:sz w:val="29"/>
          <w:szCs w:val="29"/>
          <w:lang w:eastAsia="en-US"/>
        </w:rPr>
      </w:pPr>
      <w:r w:rsidRPr="00766705">
        <w:rPr>
          <w:sz w:val="28"/>
          <w:szCs w:val="28"/>
          <w:lang w:eastAsia="en-US"/>
        </w:rPr>
        <w:t xml:space="preserve">    1.2. Пункт 2 Порядка изложить </w:t>
      </w:r>
      <w:proofErr w:type="gramStart"/>
      <w:r w:rsidRPr="00766705">
        <w:rPr>
          <w:sz w:val="28"/>
          <w:szCs w:val="28"/>
          <w:lang w:eastAsia="en-US"/>
        </w:rPr>
        <w:t>согласно абзаца</w:t>
      </w:r>
      <w:proofErr w:type="gramEnd"/>
      <w:r w:rsidRPr="00766705">
        <w:rPr>
          <w:sz w:val="28"/>
          <w:szCs w:val="28"/>
          <w:lang w:eastAsia="en-US"/>
        </w:rPr>
        <w:t xml:space="preserve"> 6 пункта 2 статьи 160.1 БК РФ в следующей форме:</w:t>
      </w:r>
    </w:p>
    <w:p w:rsidR="00766705" w:rsidRPr="00766705" w:rsidRDefault="00766705" w:rsidP="00766705">
      <w:pPr>
        <w:widowControl w:val="0"/>
        <w:autoSpaceDE w:val="0"/>
        <w:autoSpaceDN w:val="0"/>
        <w:spacing w:line="235" w:lineRule="auto"/>
        <w:ind w:left="-567" w:right="38" w:firstLine="425"/>
        <w:jc w:val="both"/>
        <w:rPr>
          <w:bCs/>
          <w:sz w:val="28"/>
          <w:szCs w:val="28"/>
          <w:lang w:eastAsia="en-US"/>
        </w:rPr>
      </w:pPr>
      <w:proofErr w:type="gramStart"/>
      <w:r w:rsidRPr="00766705">
        <w:rPr>
          <w:sz w:val="29"/>
          <w:szCs w:val="29"/>
          <w:lang w:eastAsia="en-US"/>
        </w:rPr>
        <w:t xml:space="preserve">- «администратор доходов бюджета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</w:t>
      </w:r>
      <w:r w:rsidRPr="00766705">
        <w:rPr>
          <w:spacing w:val="-2"/>
          <w:sz w:val="29"/>
          <w:szCs w:val="29"/>
          <w:lang w:eastAsia="en-US"/>
        </w:rPr>
        <w:t xml:space="preserve">формирования доходов бюджетов бюджетной системы Российской Федерации, в </w:t>
      </w:r>
      <w:r w:rsidRPr="00766705">
        <w:rPr>
          <w:sz w:val="29"/>
          <w:szCs w:val="29"/>
          <w:lang w:eastAsia="en-US"/>
        </w:rPr>
        <w:t xml:space="preserve">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r w:rsidRPr="00766705">
        <w:rPr>
          <w:sz w:val="29"/>
          <w:szCs w:val="29"/>
          <w:lang w:eastAsia="en-US"/>
        </w:rPr>
        <w:lastRenderedPageBreak/>
        <w:t>законом от 27 июля 2010</w:t>
      </w:r>
      <w:proofErr w:type="gramEnd"/>
      <w:r w:rsidRPr="00766705">
        <w:rPr>
          <w:sz w:val="29"/>
          <w:szCs w:val="29"/>
          <w:lang w:eastAsia="en-US"/>
        </w:rPr>
        <w:t xml:space="preserve"> года N 210-ФЗ "Об организации предоставления государственных и муниципальных услуг", за исключением </w:t>
      </w:r>
      <w:r w:rsidRPr="00766705">
        <w:rPr>
          <w:spacing w:val="-4"/>
          <w:sz w:val="29"/>
          <w:szCs w:val="29"/>
          <w:lang w:eastAsia="en-US"/>
        </w:rPr>
        <w:t>случаев, предусмотренных законодательством Российской Федерации</w:t>
      </w:r>
      <w:r w:rsidRPr="00766705">
        <w:rPr>
          <w:bCs/>
          <w:sz w:val="28"/>
          <w:szCs w:val="28"/>
          <w:lang w:eastAsia="en-US"/>
        </w:rPr>
        <w:t>».</w:t>
      </w:r>
    </w:p>
    <w:p w:rsidR="00766705" w:rsidRPr="00766705" w:rsidRDefault="00766705" w:rsidP="00766705">
      <w:pPr>
        <w:ind w:left="-709" w:firstLine="425"/>
        <w:jc w:val="both"/>
        <w:rPr>
          <w:rFonts w:eastAsiaTheme="minorEastAsia"/>
          <w:sz w:val="28"/>
          <w:szCs w:val="28"/>
        </w:rPr>
      </w:pPr>
      <w:r w:rsidRPr="00766705">
        <w:rPr>
          <w:rFonts w:eastAsiaTheme="minorEastAsia"/>
          <w:sz w:val="28"/>
          <w:szCs w:val="28"/>
        </w:rPr>
        <w:t xml:space="preserve">2. </w:t>
      </w:r>
      <w:proofErr w:type="gramStart"/>
      <w:r w:rsidRPr="00766705">
        <w:rPr>
          <w:rFonts w:eastAsiaTheme="minorEastAsia"/>
          <w:sz w:val="28"/>
          <w:szCs w:val="28"/>
        </w:rPr>
        <w:t>Контроль за</w:t>
      </w:r>
      <w:proofErr w:type="gramEnd"/>
      <w:r w:rsidRPr="00766705">
        <w:rPr>
          <w:rFonts w:eastAsiaTheme="minorEastAsia"/>
          <w:sz w:val="28"/>
          <w:szCs w:val="28"/>
        </w:rPr>
        <w:t xml:space="preserve"> исполнением данного постановления оставляю за собой.</w:t>
      </w:r>
    </w:p>
    <w:p w:rsidR="00766705" w:rsidRPr="00766705" w:rsidRDefault="00766705" w:rsidP="00766705">
      <w:pPr>
        <w:ind w:left="-709" w:firstLine="425"/>
        <w:jc w:val="both"/>
        <w:rPr>
          <w:rFonts w:eastAsiaTheme="minorEastAsia"/>
          <w:sz w:val="28"/>
          <w:szCs w:val="28"/>
        </w:rPr>
      </w:pPr>
    </w:p>
    <w:p w:rsidR="00766705" w:rsidRPr="00766705" w:rsidRDefault="00766705" w:rsidP="00766705">
      <w:pPr>
        <w:ind w:left="-709" w:firstLine="425"/>
        <w:jc w:val="both"/>
        <w:rPr>
          <w:rFonts w:eastAsiaTheme="minorEastAsia"/>
          <w:sz w:val="28"/>
          <w:szCs w:val="28"/>
        </w:rPr>
      </w:pPr>
    </w:p>
    <w:p w:rsidR="00766705" w:rsidRPr="00766705" w:rsidRDefault="00766705" w:rsidP="00766705">
      <w:pPr>
        <w:ind w:left="-709"/>
        <w:rPr>
          <w:rFonts w:asciiTheme="minorHAnsi" w:eastAsiaTheme="minorEastAsia" w:hAnsiTheme="minorHAnsi" w:cstheme="minorBidi"/>
          <w:sz w:val="22"/>
          <w:szCs w:val="22"/>
        </w:rPr>
      </w:pPr>
      <w:r w:rsidRPr="00766705">
        <w:rPr>
          <w:rFonts w:eastAsiaTheme="minorEastAsia"/>
          <w:sz w:val="28"/>
          <w:szCs w:val="28"/>
        </w:rPr>
        <w:t xml:space="preserve"> Глава </w:t>
      </w:r>
      <w:proofErr w:type="spellStart"/>
      <w:r w:rsidRPr="00766705">
        <w:rPr>
          <w:rFonts w:eastAsiaTheme="minorEastAsia"/>
          <w:sz w:val="28"/>
          <w:szCs w:val="28"/>
        </w:rPr>
        <w:t>Останинского</w:t>
      </w:r>
      <w:proofErr w:type="spellEnd"/>
      <w:r w:rsidRPr="00766705">
        <w:rPr>
          <w:rFonts w:eastAsiaTheme="minorEastAsia"/>
          <w:sz w:val="28"/>
          <w:szCs w:val="28"/>
        </w:rPr>
        <w:t xml:space="preserve"> сельсовета                                       </w:t>
      </w:r>
      <w:r>
        <w:rPr>
          <w:rFonts w:eastAsiaTheme="minorEastAsia"/>
          <w:sz w:val="28"/>
          <w:szCs w:val="28"/>
        </w:rPr>
        <w:t xml:space="preserve">        </w:t>
      </w:r>
      <w:r w:rsidRPr="00766705">
        <w:rPr>
          <w:rFonts w:eastAsiaTheme="minorEastAsia"/>
          <w:sz w:val="28"/>
          <w:szCs w:val="28"/>
        </w:rPr>
        <w:t xml:space="preserve">    П.В. Гончаров</w:t>
      </w:r>
      <w:r w:rsidRPr="00766705">
        <w:rPr>
          <w:rFonts w:asciiTheme="minorHAnsi" w:eastAsiaTheme="minorEastAsia" w:hAnsiTheme="minorHAnsi" w:cstheme="minorBidi"/>
          <w:sz w:val="22"/>
          <w:szCs w:val="22"/>
        </w:rPr>
        <w:t>                         </w:t>
      </w:r>
    </w:p>
    <w:p w:rsidR="000D133D" w:rsidRDefault="000D133D" w:rsidP="000D133D">
      <w:pPr>
        <w:rPr>
          <w:rFonts w:ascii="PT Astra Serif" w:eastAsia="Calibri" w:hAnsi="PT Astra Serif"/>
          <w:b/>
          <w:bCs/>
          <w:spacing w:val="-1"/>
          <w:lang w:eastAsia="en-US"/>
        </w:rPr>
      </w:pPr>
    </w:p>
    <w:p w:rsidR="00766705" w:rsidRPr="00766705" w:rsidRDefault="00766705" w:rsidP="00766705">
      <w:pPr>
        <w:shd w:val="clear" w:color="auto" w:fill="FFFFFF"/>
        <w:spacing w:before="100" w:beforeAutospacing="1" w:after="100" w:afterAutospacing="1"/>
        <w:ind w:left="-709" w:firstLine="425"/>
        <w:rPr>
          <w:sz w:val="28"/>
          <w:szCs w:val="28"/>
        </w:rPr>
      </w:pPr>
      <w:r w:rsidRPr="00766705">
        <w:rPr>
          <w:b/>
          <w:bCs/>
          <w:sz w:val="28"/>
          <w:szCs w:val="28"/>
        </w:rPr>
        <w:t>               АДМИНИСТРАЦИЯ  ОСТАНИНСКОГО СЕЛЬСОВЕТА</w:t>
      </w:r>
    </w:p>
    <w:p w:rsidR="00766705" w:rsidRPr="00766705" w:rsidRDefault="00766705" w:rsidP="00766705">
      <w:pPr>
        <w:shd w:val="clear" w:color="auto" w:fill="FFFFFF"/>
        <w:spacing w:before="100" w:beforeAutospacing="1" w:after="100" w:afterAutospacing="1"/>
        <w:ind w:left="-709" w:firstLine="425"/>
        <w:jc w:val="center"/>
        <w:rPr>
          <w:sz w:val="28"/>
          <w:szCs w:val="28"/>
        </w:rPr>
      </w:pPr>
      <w:r w:rsidRPr="00766705">
        <w:rPr>
          <w:b/>
          <w:bCs/>
          <w:sz w:val="28"/>
          <w:szCs w:val="28"/>
        </w:rPr>
        <w:t>СЕВЕРНОГО РАЙОНА НОВОСИБИРСКОЙ ОБЛАСТИ</w:t>
      </w:r>
    </w:p>
    <w:p w:rsidR="00766705" w:rsidRPr="00766705" w:rsidRDefault="00766705" w:rsidP="00766705">
      <w:pPr>
        <w:shd w:val="clear" w:color="auto" w:fill="FFFFFF"/>
        <w:tabs>
          <w:tab w:val="left" w:pos="2700"/>
        </w:tabs>
        <w:spacing w:before="100" w:beforeAutospacing="1" w:after="100" w:afterAutospacing="1"/>
        <w:ind w:left="-709" w:firstLine="425"/>
        <w:rPr>
          <w:b/>
          <w:sz w:val="28"/>
          <w:szCs w:val="28"/>
        </w:rPr>
      </w:pPr>
      <w:r w:rsidRPr="00766705">
        <w:rPr>
          <w:sz w:val="28"/>
          <w:szCs w:val="28"/>
        </w:rPr>
        <w:tab/>
      </w:r>
      <w:r w:rsidRPr="00766705">
        <w:rPr>
          <w:b/>
          <w:sz w:val="28"/>
          <w:szCs w:val="28"/>
        </w:rPr>
        <w:t xml:space="preserve">             ПОСТАНОВЛЕНИЕ</w:t>
      </w:r>
    </w:p>
    <w:p w:rsidR="00766705" w:rsidRPr="00766705" w:rsidRDefault="00766705" w:rsidP="00766705">
      <w:pPr>
        <w:shd w:val="clear" w:color="auto" w:fill="FFFFFF"/>
        <w:spacing w:before="100" w:beforeAutospacing="1" w:after="100" w:afterAutospacing="1"/>
        <w:ind w:left="-709" w:firstLine="425"/>
        <w:rPr>
          <w:sz w:val="28"/>
          <w:szCs w:val="28"/>
        </w:rPr>
      </w:pPr>
      <w:r w:rsidRPr="00766705">
        <w:rPr>
          <w:bCs/>
          <w:sz w:val="28"/>
          <w:szCs w:val="28"/>
        </w:rPr>
        <w:t xml:space="preserve">05.06.2025 г </w:t>
      </w:r>
      <w:r w:rsidRPr="00766705">
        <w:rPr>
          <w:b/>
          <w:bCs/>
          <w:sz w:val="28"/>
          <w:szCs w:val="28"/>
        </w:rPr>
        <w:t xml:space="preserve">                                   </w:t>
      </w:r>
      <w:r w:rsidRPr="00766705">
        <w:rPr>
          <w:bCs/>
          <w:sz w:val="28"/>
          <w:szCs w:val="28"/>
        </w:rPr>
        <w:t xml:space="preserve">с. </w:t>
      </w:r>
      <w:proofErr w:type="spellStart"/>
      <w:r w:rsidRPr="00766705">
        <w:rPr>
          <w:bCs/>
          <w:sz w:val="28"/>
          <w:szCs w:val="28"/>
        </w:rPr>
        <w:t>Останинка</w:t>
      </w:r>
      <w:proofErr w:type="spellEnd"/>
      <w:r w:rsidRPr="00766705">
        <w:rPr>
          <w:bCs/>
          <w:sz w:val="28"/>
          <w:szCs w:val="28"/>
        </w:rPr>
        <w:t xml:space="preserve">                                                №46</w:t>
      </w:r>
    </w:p>
    <w:p w:rsidR="00766705" w:rsidRPr="00766705" w:rsidRDefault="00766705" w:rsidP="00766705">
      <w:pPr>
        <w:adjustRightInd w:val="0"/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766705">
        <w:rPr>
          <w:rFonts w:eastAsiaTheme="minorEastAsi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66705">
        <w:rPr>
          <w:rFonts w:eastAsiaTheme="minorEastAsia"/>
          <w:sz w:val="28"/>
          <w:szCs w:val="28"/>
        </w:rPr>
        <w:t>Останинского</w:t>
      </w:r>
      <w:proofErr w:type="spellEnd"/>
      <w:r w:rsidRPr="00766705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от 18.08.2022 №71 «</w:t>
      </w:r>
      <w:r w:rsidRPr="00766705">
        <w:rPr>
          <w:rFonts w:eastAsiaTheme="minorEastAsia"/>
          <w:bCs/>
          <w:sz w:val="28"/>
          <w:szCs w:val="28"/>
        </w:rPr>
        <w:t xml:space="preserve">Об утверждении Положения </w:t>
      </w:r>
      <w:r w:rsidRPr="00766705">
        <w:rPr>
          <w:rFonts w:eastAsiaTheme="minorEastAsia"/>
          <w:sz w:val="28"/>
          <w:szCs w:val="28"/>
        </w:rPr>
        <w:t>о проведении аттестации муниципальных служащих</w:t>
      </w:r>
      <w:r w:rsidRPr="00766705">
        <w:rPr>
          <w:rFonts w:eastAsiaTheme="minorEastAsia"/>
          <w:sz w:val="28"/>
          <w:szCs w:val="28"/>
        </w:rPr>
        <w:tab/>
      </w:r>
      <w:proofErr w:type="spellStart"/>
      <w:r w:rsidRPr="00766705">
        <w:rPr>
          <w:rFonts w:eastAsiaTheme="minorEastAsia"/>
          <w:sz w:val="28"/>
          <w:szCs w:val="28"/>
        </w:rPr>
        <w:t>Останинского</w:t>
      </w:r>
      <w:proofErr w:type="spellEnd"/>
      <w:r w:rsidRPr="00766705">
        <w:rPr>
          <w:rFonts w:eastAsiaTheme="minorEastAsia"/>
          <w:sz w:val="28"/>
          <w:szCs w:val="28"/>
        </w:rPr>
        <w:t xml:space="preserve"> сельсовета Северного района Новосибирской области» </w:t>
      </w:r>
    </w:p>
    <w:p w:rsidR="00766705" w:rsidRPr="00766705" w:rsidRDefault="00766705" w:rsidP="00766705">
      <w:pPr>
        <w:spacing w:after="200" w:line="264" w:lineRule="auto"/>
        <w:ind w:left="-709" w:firstLine="425"/>
        <w:jc w:val="both"/>
        <w:rPr>
          <w:rFonts w:eastAsiaTheme="minorEastAsia"/>
          <w:sz w:val="28"/>
          <w:szCs w:val="28"/>
        </w:rPr>
      </w:pPr>
      <w:r w:rsidRPr="00766705">
        <w:rPr>
          <w:rFonts w:eastAsiaTheme="minorEastAsia"/>
          <w:sz w:val="28"/>
          <w:szCs w:val="28"/>
        </w:rPr>
        <w:t xml:space="preserve">      В целях приведения нормативно - правовых актов в соответствие с действующим законодательством      Администрация </w:t>
      </w:r>
      <w:proofErr w:type="spellStart"/>
      <w:r w:rsidRPr="00766705">
        <w:rPr>
          <w:rFonts w:eastAsiaTheme="minorEastAsia"/>
          <w:sz w:val="28"/>
          <w:szCs w:val="28"/>
        </w:rPr>
        <w:t>Останинского</w:t>
      </w:r>
      <w:proofErr w:type="spellEnd"/>
      <w:r w:rsidRPr="00766705">
        <w:rPr>
          <w:rFonts w:eastAsiaTheme="minorEastAsia"/>
          <w:sz w:val="28"/>
          <w:szCs w:val="28"/>
        </w:rPr>
        <w:t xml:space="preserve"> сельсовета Северного района Новосибирской области</w:t>
      </w:r>
    </w:p>
    <w:p w:rsidR="00766705" w:rsidRPr="00766705" w:rsidRDefault="00766705" w:rsidP="00766705">
      <w:pPr>
        <w:shd w:val="clear" w:color="auto" w:fill="FFFFFF"/>
        <w:spacing w:before="100" w:beforeAutospacing="1" w:after="100" w:afterAutospacing="1"/>
        <w:ind w:left="-709" w:firstLine="425"/>
        <w:rPr>
          <w:sz w:val="28"/>
          <w:szCs w:val="28"/>
        </w:rPr>
      </w:pPr>
      <w:r w:rsidRPr="00766705">
        <w:rPr>
          <w:sz w:val="28"/>
          <w:szCs w:val="28"/>
        </w:rPr>
        <w:t>ПОСТАНОВЛЯЕТ:</w:t>
      </w:r>
    </w:p>
    <w:p w:rsidR="00766705" w:rsidRPr="00766705" w:rsidRDefault="00766705" w:rsidP="00766705">
      <w:pPr>
        <w:adjustRightInd w:val="0"/>
        <w:spacing w:after="200" w:line="276" w:lineRule="auto"/>
        <w:ind w:left="-709" w:firstLine="284"/>
        <w:rPr>
          <w:rFonts w:eastAsiaTheme="minorEastAsia"/>
          <w:sz w:val="28"/>
          <w:szCs w:val="28"/>
        </w:rPr>
      </w:pPr>
      <w:r w:rsidRPr="00766705">
        <w:rPr>
          <w:rFonts w:eastAsiaTheme="minorEastAsia"/>
          <w:sz w:val="28"/>
          <w:szCs w:val="28"/>
        </w:rPr>
        <w:t xml:space="preserve">1. Внести в Постановление администрации </w:t>
      </w:r>
      <w:proofErr w:type="spellStart"/>
      <w:r w:rsidRPr="00766705">
        <w:rPr>
          <w:rFonts w:eastAsiaTheme="minorEastAsia"/>
          <w:sz w:val="28"/>
          <w:szCs w:val="28"/>
        </w:rPr>
        <w:t>Останинского</w:t>
      </w:r>
      <w:proofErr w:type="spellEnd"/>
      <w:r w:rsidRPr="00766705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18.08.2022 №71 «</w:t>
      </w:r>
      <w:r w:rsidRPr="00766705">
        <w:rPr>
          <w:rFonts w:eastAsiaTheme="minorEastAsia"/>
          <w:bCs/>
          <w:sz w:val="28"/>
          <w:szCs w:val="28"/>
        </w:rPr>
        <w:t xml:space="preserve">Об утверждении Положения </w:t>
      </w:r>
      <w:r w:rsidRPr="00766705">
        <w:rPr>
          <w:rFonts w:eastAsiaTheme="minorEastAsia"/>
          <w:sz w:val="28"/>
          <w:szCs w:val="28"/>
        </w:rPr>
        <w:t>о проведении аттестации муниципальных служащих</w:t>
      </w:r>
      <w:r w:rsidRPr="00766705">
        <w:rPr>
          <w:rFonts w:eastAsiaTheme="minorEastAsia"/>
          <w:sz w:val="28"/>
          <w:szCs w:val="28"/>
        </w:rPr>
        <w:tab/>
      </w:r>
      <w:proofErr w:type="spellStart"/>
      <w:r w:rsidRPr="00766705">
        <w:rPr>
          <w:rFonts w:eastAsiaTheme="minorEastAsia"/>
          <w:sz w:val="28"/>
          <w:szCs w:val="28"/>
        </w:rPr>
        <w:t>Останинского</w:t>
      </w:r>
      <w:proofErr w:type="spellEnd"/>
      <w:r w:rsidRPr="00766705">
        <w:rPr>
          <w:rFonts w:eastAsiaTheme="minorEastAsia"/>
          <w:sz w:val="28"/>
          <w:szCs w:val="28"/>
        </w:rPr>
        <w:t xml:space="preserve"> сельсовета Северного района Новосибирской области»  следующие изменения:</w:t>
      </w:r>
    </w:p>
    <w:p w:rsidR="00766705" w:rsidRPr="00766705" w:rsidRDefault="00766705" w:rsidP="00766705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sz w:val="28"/>
          <w:szCs w:val="28"/>
        </w:rPr>
      </w:pPr>
      <w:r w:rsidRPr="00766705">
        <w:rPr>
          <w:sz w:val="28"/>
          <w:szCs w:val="28"/>
        </w:rPr>
        <w:t xml:space="preserve">1.1.     Абзац первый пункта 3.4 раздела 3 Положения дополнить </w:t>
      </w:r>
      <w:r>
        <w:rPr>
          <w:sz w:val="28"/>
          <w:szCs w:val="28"/>
        </w:rPr>
        <w:t>подпунктом</w:t>
      </w:r>
      <w:r w:rsidRPr="00766705">
        <w:rPr>
          <w:sz w:val="28"/>
          <w:szCs w:val="28"/>
        </w:rPr>
        <w:t xml:space="preserve"> следующего содержания:</w:t>
      </w:r>
    </w:p>
    <w:p w:rsidR="00766705" w:rsidRPr="00766705" w:rsidRDefault="00766705" w:rsidP="00766705">
      <w:pPr>
        <w:ind w:left="-709" w:firstLine="425"/>
        <w:jc w:val="both"/>
        <w:rPr>
          <w:rFonts w:eastAsiaTheme="minorEastAsia"/>
          <w:bCs/>
          <w:sz w:val="28"/>
          <w:szCs w:val="28"/>
        </w:rPr>
      </w:pPr>
      <w:r w:rsidRPr="00766705">
        <w:rPr>
          <w:rFonts w:eastAsiaTheme="minorEastAsia"/>
          <w:bCs/>
          <w:sz w:val="28"/>
          <w:szCs w:val="28"/>
        </w:rPr>
        <w:t>«оценка соответствия муниципального служащего квалификационным требованиям по замещаемой должности муниципальной службы осуществляется в порядке, предусмотренном для государственных гражданских служащих Новосибирской области»</w:t>
      </w:r>
    </w:p>
    <w:p w:rsidR="00766705" w:rsidRPr="00766705" w:rsidRDefault="00766705" w:rsidP="00766705">
      <w:pPr>
        <w:ind w:left="-709" w:firstLine="425"/>
        <w:jc w:val="both"/>
        <w:rPr>
          <w:rFonts w:eastAsiaTheme="minorEastAsia"/>
          <w:bCs/>
          <w:sz w:val="28"/>
          <w:szCs w:val="28"/>
        </w:rPr>
      </w:pPr>
    </w:p>
    <w:p w:rsidR="00766705" w:rsidRPr="00766705" w:rsidRDefault="00766705" w:rsidP="00766705">
      <w:pPr>
        <w:ind w:left="-709" w:firstLine="425"/>
        <w:jc w:val="both"/>
        <w:rPr>
          <w:rFonts w:eastAsiaTheme="minorEastAsia"/>
          <w:sz w:val="28"/>
          <w:szCs w:val="28"/>
        </w:rPr>
      </w:pPr>
      <w:r w:rsidRPr="00766705">
        <w:rPr>
          <w:rFonts w:eastAsiaTheme="minorEastAsia"/>
          <w:sz w:val="28"/>
          <w:szCs w:val="28"/>
        </w:rPr>
        <w:t xml:space="preserve">2. </w:t>
      </w:r>
      <w:proofErr w:type="gramStart"/>
      <w:r w:rsidRPr="00766705">
        <w:rPr>
          <w:rFonts w:eastAsiaTheme="minorEastAsia"/>
          <w:sz w:val="28"/>
          <w:szCs w:val="28"/>
        </w:rPr>
        <w:t>Контроль за</w:t>
      </w:r>
      <w:proofErr w:type="gramEnd"/>
      <w:r w:rsidRPr="00766705">
        <w:rPr>
          <w:rFonts w:eastAsiaTheme="minorEastAsia"/>
          <w:sz w:val="28"/>
          <w:szCs w:val="28"/>
        </w:rPr>
        <w:t xml:space="preserve"> исполнением данного постановления оставляю за собой.</w:t>
      </w:r>
    </w:p>
    <w:p w:rsidR="00766705" w:rsidRPr="00766705" w:rsidRDefault="00766705" w:rsidP="00766705">
      <w:pPr>
        <w:ind w:left="-709" w:firstLine="425"/>
        <w:jc w:val="both"/>
        <w:rPr>
          <w:rFonts w:eastAsiaTheme="minorEastAsia"/>
          <w:sz w:val="28"/>
          <w:szCs w:val="28"/>
        </w:rPr>
      </w:pPr>
    </w:p>
    <w:p w:rsidR="00766705" w:rsidRPr="00766705" w:rsidRDefault="00766705" w:rsidP="00766705">
      <w:pPr>
        <w:ind w:left="-709" w:firstLine="425"/>
        <w:jc w:val="both"/>
        <w:rPr>
          <w:rFonts w:eastAsiaTheme="minorEastAsia"/>
          <w:sz w:val="28"/>
          <w:szCs w:val="28"/>
        </w:rPr>
      </w:pPr>
    </w:p>
    <w:p w:rsidR="00766705" w:rsidRDefault="00766705" w:rsidP="00766705">
      <w:pPr>
        <w:rPr>
          <w:rFonts w:ascii="PT Astra Serif" w:eastAsia="Calibri" w:hAnsi="PT Astra Serif"/>
          <w:b/>
          <w:bCs/>
          <w:spacing w:val="-1"/>
          <w:lang w:eastAsia="en-US"/>
        </w:rPr>
      </w:pPr>
      <w:r w:rsidRPr="00766705">
        <w:rPr>
          <w:rFonts w:eastAsiaTheme="minorEastAsia"/>
          <w:sz w:val="28"/>
          <w:szCs w:val="28"/>
        </w:rPr>
        <w:t xml:space="preserve"> Глава </w:t>
      </w:r>
      <w:proofErr w:type="spellStart"/>
      <w:r w:rsidRPr="00766705">
        <w:rPr>
          <w:rFonts w:eastAsiaTheme="minorEastAsia"/>
          <w:sz w:val="28"/>
          <w:szCs w:val="28"/>
        </w:rPr>
        <w:t>Останинского</w:t>
      </w:r>
      <w:proofErr w:type="spellEnd"/>
      <w:r w:rsidRPr="00766705">
        <w:rPr>
          <w:rFonts w:eastAsiaTheme="minorEastAsia"/>
          <w:sz w:val="28"/>
          <w:szCs w:val="28"/>
        </w:rPr>
        <w:t xml:space="preserve"> сельсовета                                                          </w:t>
      </w:r>
      <w:r>
        <w:rPr>
          <w:rFonts w:eastAsiaTheme="minorEastAsia"/>
          <w:sz w:val="28"/>
          <w:szCs w:val="28"/>
        </w:rPr>
        <w:t xml:space="preserve">                            </w:t>
      </w:r>
      <w:proofErr w:type="spellStart"/>
      <w:r w:rsidRPr="00766705">
        <w:rPr>
          <w:rFonts w:eastAsiaTheme="minorEastAsia"/>
          <w:sz w:val="28"/>
          <w:szCs w:val="28"/>
        </w:rPr>
        <w:t>П.В.Гончаров</w:t>
      </w:r>
      <w:proofErr w:type="spellEnd"/>
      <w:r w:rsidRPr="00766705">
        <w:rPr>
          <w:rFonts w:asciiTheme="minorHAnsi" w:eastAsiaTheme="minorEastAsia" w:hAnsiTheme="minorHAnsi" w:cstheme="minorBidi"/>
          <w:sz w:val="22"/>
          <w:szCs w:val="22"/>
        </w:rPr>
        <w:t>                             </w:t>
      </w:r>
    </w:p>
    <w:p w:rsidR="000D133D" w:rsidRDefault="000D133D" w:rsidP="000D133D">
      <w:pPr>
        <w:rPr>
          <w:rFonts w:ascii="PT Astra Serif" w:eastAsia="Calibri" w:hAnsi="PT Astra Serif"/>
          <w:b/>
          <w:bCs/>
          <w:spacing w:val="-1"/>
          <w:lang w:eastAsia="en-US"/>
        </w:rPr>
      </w:pPr>
    </w:p>
    <w:p w:rsidR="00766705" w:rsidRDefault="000D133D" w:rsidP="000D133D">
      <w:pPr>
        <w:rPr>
          <w:rFonts w:ascii="PT Astra Serif" w:eastAsia="Calibri" w:hAnsi="PT Astra Serif"/>
          <w:b/>
          <w:bCs/>
          <w:spacing w:val="-1"/>
          <w:lang w:eastAsia="en-US"/>
        </w:rPr>
      </w:pPr>
      <w:r>
        <w:rPr>
          <w:rFonts w:ascii="PT Astra Serif" w:eastAsia="Calibri" w:hAnsi="PT Astra Serif"/>
          <w:b/>
          <w:bCs/>
          <w:spacing w:val="-1"/>
          <w:lang w:eastAsia="en-US"/>
        </w:rPr>
        <w:t xml:space="preserve">                                                                                                                                            </w:t>
      </w:r>
    </w:p>
    <w:p w:rsidR="00766705" w:rsidRDefault="00766705" w:rsidP="000D133D">
      <w:pPr>
        <w:rPr>
          <w:rFonts w:ascii="PT Astra Serif" w:eastAsia="Calibri" w:hAnsi="PT Astra Serif"/>
          <w:b/>
          <w:bCs/>
          <w:spacing w:val="-1"/>
          <w:lang w:eastAsia="en-US"/>
        </w:rPr>
      </w:pPr>
    </w:p>
    <w:p w:rsidR="000D133D" w:rsidRPr="00660A98" w:rsidRDefault="000D133D" w:rsidP="000D133D">
      <w:pPr>
        <w:rPr>
          <w:rFonts w:eastAsia="Calibri"/>
          <w:b/>
          <w:bCs/>
          <w:spacing w:val="-1"/>
          <w:sz w:val="28"/>
          <w:szCs w:val="28"/>
          <w:lang w:eastAsia="en-US"/>
        </w:rPr>
      </w:pPr>
      <w:r w:rsidRPr="000D133D">
        <w:rPr>
          <w:rFonts w:ascii="PT Astra Serif" w:eastAsia="Calibri" w:hAnsi="PT Astra Serif"/>
          <w:b/>
          <w:bCs/>
          <w:spacing w:val="-1"/>
          <w:lang w:eastAsia="en-US"/>
        </w:rPr>
        <w:t xml:space="preserve">  </w:t>
      </w:r>
      <w:r w:rsidRPr="00660A98">
        <w:rPr>
          <w:rFonts w:eastAsia="Calibri"/>
          <w:b/>
          <w:bCs/>
          <w:spacing w:val="-1"/>
          <w:sz w:val="28"/>
          <w:szCs w:val="28"/>
          <w:lang w:eastAsia="en-US"/>
        </w:rPr>
        <w:t>ПРОЕКТ</w:t>
      </w:r>
    </w:p>
    <w:p w:rsidR="000D133D" w:rsidRPr="00660A98" w:rsidRDefault="000D133D" w:rsidP="000D133D">
      <w:pPr>
        <w:rPr>
          <w:rFonts w:eastAsia="Calibri"/>
          <w:b/>
          <w:bCs/>
          <w:spacing w:val="-1"/>
          <w:sz w:val="28"/>
          <w:szCs w:val="28"/>
          <w:lang w:eastAsia="en-US"/>
        </w:rPr>
      </w:pPr>
      <w:r w:rsidRPr="00660A98">
        <w:rPr>
          <w:rFonts w:eastAsia="Calibri"/>
          <w:b/>
          <w:bCs/>
          <w:spacing w:val="-1"/>
          <w:sz w:val="28"/>
          <w:szCs w:val="28"/>
          <w:lang w:eastAsia="en-US"/>
        </w:rPr>
        <w:t xml:space="preserve">                                                                               </w:t>
      </w:r>
    </w:p>
    <w:p w:rsidR="000D133D" w:rsidRPr="00660A98" w:rsidRDefault="000D133D" w:rsidP="000D133D">
      <w:pPr>
        <w:jc w:val="center"/>
        <w:rPr>
          <w:rFonts w:eastAsia="Calibri"/>
          <w:sz w:val="28"/>
          <w:szCs w:val="28"/>
          <w:lang w:eastAsia="en-US"/>
        </w:rPr>
      </w:pPr>
      <w:r w:rsidRPr="00660A98">
        <w:rPr>
          <w:rFonts w:eastAsia="Calibri"/>
          <w:b/>
          <w:bCs/>
          <w:spacing w:val="-1"/>
          <w:sz w:val="28"/>
          <w:szCs w:val="28"/>
          <w:lang w:eastAsia="en-US"/>
        </w:rPr>
        <w:t>СОВЕТ ДЕПУТАТОВ</w:t>
      </w:r>
    </w:p>
    <w:p w:rsidR="000D133D" w:rsidRPr="00660A98" w:rsidRDefault="000D133D" w:rsidP="000D133D">
      <w:pPr>
        <w:shd w:val="clear" w:color="auto" w:fill="FFFFFF"/>
        <w:jc w:val="center"/>
        <w:rPr>
          <w:rFonts w:eastAsia="Calibri"/>
          <w:b/>
          <w:bCs/>
          <w:spacing w:val="-1"/>
          <w:sz w:val="28"/>
          <w:szCs w:val="28"/>
          <w:lang w:eastAsia="en-US"/>
        </w:rPr>
      </w:pPr>
      <w:r w:rsidRPr="00660A98">
        <w:rPr>
          <w:rFonts w:eastAsia="Calibri"/>
          <w:b/>
          <w:bCs/>
          <w:spacing w:val="-1"/>
          <w:sz w:val="28"/>
          <w:szCs w:val="28"/>
          <w:lang w:eastAsia="en-US"/>
        </w:rPr>
        <w:t>ОСТАНИНСКОГО СЕЛЬСОВЕТА</w:t>
      </w:r>
    </w:p>
    <w:p w:rsidR="000D133D" w:rsidRPr="00660A98" w:rsidRDefault="000D133D" w:rsidP="000D133D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660A98">
        <w:rPr>
          <w:rFonts w:eastAsia="Calibri"/>
          <w:b/>
          <w:bCs/>
          <w:spacing w:val="-2"/>
          <w:sz w:val="28"/>
          <w:szCs w:val="28"/>
          <w:lang w:eastAsia="en-US"/>
        </w:rPr>
        <w:t>СЕВЕРНОГО РАЙОНА НОВОСИБИРСКОЙ ОБЛАСТИ</w:t>
      </w:r>
    </w:p>
    <w:p w:rsidR="000D133D" w:rsidRPr="00660A98" w:rsidRDefault="000D133D" w:rsidP="000D133D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660A98">
        <w:rPr>
          <w:rFonts w:eastAsia="Calibri"/>
          <w:sz w:val="28"/>
          <w:szCs w:val="28"/>
          <w:lang w:eastAsia="en-US"/>
        </w:rPr>
        <w:t>шестого созыва</w:t>
      </w:r>
    </w:p>
    <w:p w:rsidR="000D133D" w:rsidRPr="00660A98" w:rsidRDefault="000D133D" w:rsidP="000D133D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660A98"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  <w:t>РЕШЕНИЕ</w:t>
      </w:r>
    </w:p>
    <w:p w:rsidR="000D133D" w:rsidRPr="00660A98" w:rsidRDefault="000D133D" w:rsidP="000D133D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660A98">
        <w:rPr>
          <w:rFonts w:eastAsia="Calibri"/>
          <w:sz w:val="28"/>
          <w:szCs w:val="28"/>
          <w:lang w:eastAsia="en-US"/>
        </w:rPr>
        <w:t>- сессии</w:t>
      </w:r>
    </w:p>
    <w:p w:rsidR="000D133D" w:rsidRPr="00660A98" w:rsidRDefault="000D133D" w:rsidP="000D133D">
      <w:pPr>
        <w:shd w:val="clear" w:color="auto" w:fill="FFFFFF"/>
        <w:tabs>
          <w:tab w:val="left" w:pos="3677"/>
          <w:tab w:val="left" w:pos="8496"/>
        </w:tabs>
        <w:rPr>
          <w:rFonts w:eastAsia="Calibri"/>
          <w:sz w:val="28"/>
          <w:szCs w:val="28"/>
          <w:lang w:eastAsia="en-US"/>
        </w:rPr>
      </w:pPr>
      <w:r w:rsidRPr="00660A98">
        <w:rPr>
          <w:rFonts w:eastAsia="Calibri"/>
          <w:sz w:val="28"/>
          <w:szCs w:val="28"/>
          <w:lang w:eastAsia="en-US"/>
        </w:rPr>
        <w:t xml:space="preserve">   «» июня 2025 г.</w:t>
      </w:r>
      <w:r w:rsidRPr="00660A98">
        <w:rPr>
          <w:rFonts w:eastAsia="Calibri"/>
          <w:sz w:val="28"/>
          <w:szCs w:val="28"/>
          <w:lang w:eastAsia="en-US"/>
        </w:rPr>
        <w:tab/>
        <w:t xml:space="preserve">           с. </w:t>
      </w:r>
      <w:proofErr w:type="spellStart"/>
      <w:r w:rsidRPr="00660A98">
        <w:rPr>
          <w:rFonts w:eastAsia="Calibri"/>
          <w:sz w:val="28"/>
          <w:szCs w:val="28"/>
          <w:lang w:eastAsia="en-US"/>
        </w:rPr>
        <w:t>Останинка</w:t>
      </w:r>
      <w:proofErr w:type="spellEnd"/>
      <w:r w:rsidRPr="00660A98">
        <w:rPr>
          <w:rFonts w:eastAsia="Calibri"/>
          <w:sz w:val="28"/>
          <w:szCs w:val="28"/>
          <w:lang w:eastAsia="en-US"/>
        </w:rPr>
        <w:tab/>
        <w:t xml:space="preserve">            </w:t>
      </w:r>
      <w:r w:rsidRPr="00660A98">
        <w:rPr>
          <w:rFonts w:eastAsia="Calibri"/>
          <w:iCs/>
          <w:spacing w:val="-22"/>
          <w:sz w:val="28"/>
          <w:szCs w:val="28"/>
          <w:lang w:eastAsia="en-US"/>
        </w:rPr>
        <w:t xml:space="preserve">№ </w:t>
      </w:r>
    </w:p>
    <w:p w:rsidR="000D133D" w:rsidRPr="00660A98" w:rsidRDefault="000D133D" w:rsidP="000D133D">
      <w:pPr>
        <w:jc w:val="center"/>
        <w:rPr>
          <w:rFonts w:eastAsia="Calibri"/>
          <w:sz w:val="28"/>
          <w:szCs w:val="28"/>
          <w:lang w:eastAsia="en-US"/>
        </w:rPr>
      </w:pPr>
      <w:r w:rsidRPr="00660A98">
        <w:rPr>
          <w:rFonts w:eastAsia="Calibri"/>
          <w:sz w:val="28"/>
          <w:szCs w:val="28"/>
          <w:lang w:eastAsia="en-US"/>
        </w:rPr>
        <w:t xml:space="preserve">  </w:t>
      </w:r>
    </w:p>
    <w:p w:rsidR="000D133D" w:rsidRPr="00660A98" w:rsidRDefault="000D133D" w:rsidP="000D133D">
      <w:pPr>
        <w:rPr>
          <w:rFonts w:eastAsia="Calibri"/>
          <w:sz w:val="28"/>
          <w:szCs w:val="28"/>
          <w:lang w:eastAsia="en-US"/>
        </w:rPr>
      </w:pPr>
    </w:p>
    <w:p w:rsidR="000D133D" w:rsidRPr="00660A98" w:rsidRDefault="000D133D" w:rsidP="000D133D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660A98">
        <w:rPr>
          <w:rFonts w:eastAsia="Calibri"/>
          <w:b/>
          <w:sz w:val="28"/>
          <w:szCs w:val="28"/>
          <w:lang w:eastAsia="en-US"/>
        </w:rPr>
        <w:t>О ВНЕСЕНИИ ИЗМЕНЕНИЙ В УСТАВ СЕЛЬСКОГО ПОСЕЛЕНИЯ ОСТАНИНСКОГО СЕЛЬСОВЕТА СЕВЕРНОГО МУНИЦИПАЛЬНОГО РАЙОНА НОВОСИБИРСКОЙ ОБЛАСТИ</w:t>
      </w:r>
    </w:p>
    <w:p w:rsidR="000D133D" w:rsidRPr="00660A98" w:rsidRDefault="000D133D" w:rsidP="000D133D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sz w:val="28"/>
          <w:szCs w:val="28"/>
          <w:lang w:eastAsia="en-US"/>
        </w:rPr>
      </w:pPr>
    </w:p>
    <w:p w:rsidR="000D133D" w:rsidRPr="00660A98" w:rsidRDefault="000D133D" w:rsidP="000D133D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proofErr w:type="gramStart"/>
      <w:r w:rsidRPr="00660A98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и приведения Устава  </w:t>
      </w:r>
      <w:proofErr w:type="spellStart"/>
      <w:r w:rsidRPr="00660A98">
        <w:rPr>
          <w:rFonts w:eastAsia="Calibri"/>
          <w:color w:val="000000"/>
          <w:spacing w:val="-1"/>
          <w:sz w:val="28"/>
          <w:szCs w:val="28"/>
          <w:lang w:eastAsia="en-US"/>
        </w:rPr>
        <w:t>Останинского</w:t>
      </w:r>
      <w:proofErr w:type="spellEnd"/>
      <w:r w:rsidRPr="00660A98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сельсовета Северного района Новосибирской области  в соответствие с Федеральным законом от 15.05.2024 №99 – ФЗ «О внесении изменений в Федеральный закон «Об основных гарантиях избирательных прав и прав на участие в референдуме граждан РФ» и отдельные</w:t>
      </w:r>
      <w:proofErr w:type="gramEnd"/>
      <w:r w:rsidRPr="00660A98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законодательные акты Российской Федерации» Совет депутатов </w:t>
      </w:r>
      <w:proofErr w:type="spellStart"/>
      <w:r w:rsidRPr="00660A98">
        <w:rPr>
          <w:rFonts w:eastAsia="Calibri"/>
          <w:color w:val="000000"/>
          <w:spacing w:val="-1"/>
          <w:sz w:val="28"/>
          <w:szCs w:val="28"/>
          <w:lang w:eastAsia="en-US"/>
        </w:rPr>
        <w:t>Останинского</w:t>
      </w:r>
      <w:proofErr w:type="spellEnd"/>
      <w:r w:rsidRPr="00660A98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сельсовета Северного района Новосибирской области</w:t>
      </w:r>
    </w:p>
    <w:p w:rsidR="000D133D" w:rsidRPr="00660A98" w:rsidRDefault="000D133D" w:rsidP="000D133D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</w:p>
    <w:p w:rsidR="000D133D" w:rsidRPr="00660A98" w:rsidRDefault="000D133D" w:rsidP="000D133D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b/>
          <w:color w:val="000000"/>
          <w:spacing w:val="-1"/>
          <w:sz w:val="28"/>
          <w:szCs w:val="28"/>
          <w:lang w:eastAsia="en-US"/>
        </w:rPr>
      </w:pPr>
      <w:r w:rsidRPr="00660A98">
        <w:rPr>
          <w:rFonts w:eastAsia="Calibri"/>
          <w:b/>
          <w:color w:val="000000"/>
          <w:spacing w:val="-1"/>
          <w:sz w:val="28"/>
          <w:szCs w:val="28"/>
          <w:lang w:eastAsia="en-US"/>
        </w:rPr>
        <w:t>РЕШИЛ:</w:t>
      </w:r>
    </w:p>
    <w:p w:rsidR="000D133D" w:rsidRPr="00660A98" w:rsidRDefault="000D133D" w:rsidP="000D133D">
      <w:pPr>
        <w:ind w:firstLine="710"/>
        <w:rPr>
          <w:rFonts w:eastAsia="Calibri"/>
          <w:sz w:val="28"/>
          <w:szCs w:val="28"/>
          <w:lang w:eastAsia="en-US"/>
        </w:rPr>
      </w:pPr>
    </w:p>
    <w:p w:rsidR="000D133D" w:rsidRPr="00660A98" w:rsidRDefault="000D133D" w:rsidP="000D133D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660A98">
        <w:rPr>
          <w:rFonts w:eastAsia="Calibri"/>
          <w:color w:val="000000"/>
          <w:spacing w:val="-21"/>
          <w:sz w:val="28"/>
          <w:szCs w:val="28"/>
          <w:lang w:eastAsia="en-US"/>
        </w:rPr>
        <w:t>1.</w:t>
      </w:r>
      <w:r w:rsidRPr="00660A9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0A98">
        <w:rPr>
          <w:rFonts w:eastAsia="Calibri"/>
          <w:sz w:val="28"/>
          <w:szCs w:val="28"/>
          <w:lang w:eastAsia="en-US"/>
        </w:rPr>
        <w:t xml:space="preserve">Внести в Устав сельского поселения </w:t>
      </w:r>
      <w:proofErr w:type="spellStart"/>
      <w:r w:rsidRPr="00660A98"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 w:rsidRPr="00660A98">
        <w:rPr>
          <w:rFonts w:eastAsia="Calibri"/>
          <w:sz w:val="28"/>
          <w:szCs w:val="28"/>
          <w:lang w:eastAsia="en-US"/>
        </w:rPr>
        <w:t xml:space="preserve"> сельсовета Северного муниципального района Новосибирской области следующие изменения:</w:t>
      </w:r>
    </w:p>
    <w:p w:rsidR="000D133D" w:rsidRPr="00660A98" w:rsidRDefault="000D133D" w:rsidP="000D133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0D133D" w:rsidRPr="00660A98" w:rsidRDefault="000D133D" w:rsidP="000D133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0D133D" w:rsidRPr="00660A98" w:rsidRDefault="000D133D" w:rsidP="000D133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60A98">
        <w:rPr>
          <w:rFonts w:eastAsia="Calibri"/>
          <w:b/>
          <w:sz w:val="28"/>
          <w:szCs w:val="28"/>
          <w:lang w:eastAsia="en-US"/>
        </w:rPr>
        <w:t>1.1. Статья 21 «Депутат Совета депутатов»</w:t>
      </w:r>
    </w:p>
    <w:p w:rsidR="000D133D" w:rsidRPr="00660A98" w:rsidRDefault="000D133D" w:rsidP="000D133D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660A98">
        <w:rPr>
          <w:rFonts w:eastAsia="Calibri"/>
          <w:sz w:val="28"/>
          <w:szCs w:val="28"/>
          <w:lang w:eastAsia="en-US"/>
        </w:rPr>
        <w:t>1.1.1. дополнить часть 5 пунктом 12  следующего содержания:</w:t>
      </w:r>
    </w:p>
    <w:p w:rsidR="000D133D" w:rsidRPr="00660A98" w:rsidRDefault="000D133D" w:rsidP="000D13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0A98">
        <w:rPr>
          <w:rFonts w:eastAsia="Calibri"/>
          <w:i/>
          <w:sz w:val="28"/>
          <w:szCs w:val="28"/>
          <w:lang w:eastAsia="en-US"/>
        </w:rPr>
        <w:t>«12) приобретения им статуса иностранного агента</w:t>
      </w:r>
      <w:r w:rsidRPr="00660A98">
        <w:rPr>
          <w:rFonts w:eastAsia="Calibri"/>
          <w:sz w:val="28"/>
          <w:szCs w:val="28"/>
          <w:lang w:eastAsia="en-US"/>
        </w:rPr>
        <w:t>».</w:t>
      </w:r>
    </w:p>
    <w:p w:rsidR="000D133D" w:rsidRPr="00660A98" w:rsidRDefault="000D133D" w:rsidP="000D133D">
      <w:pPr>
        <w:tabs>
          <w:tab w:val="left" w:pos="0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0D133D" w:rsidRPr="00660A98" w:rsidRDefault="000D133D" w:rsidP="000D133D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60A98">
        <w:rPr>
          <w:rFonts w:eastAsia="Calibri"/>
          <w:b/>
          <w:sz w:val="28"/>
          <w:szCs w:val="28"/>
          <w:lang w:eastAsia="en-US"/>
        </w:rPr>
        <w:t>1.2. Статья 29. Удаление главы поселения в отставку</w:t>
      </w:r>
    </w:p>
    <w:p w:rsidR="000D133D" w:rsidRPr="00660A98" w:rsidRDefault="000D133D" w:rsidP="000D133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0A98">
        <w:rPr>
          <w:rFonts w:eastAsia="Calibri"/>
          <w:color w:val="000000"/>
          <w:sz w:val="28"/>
          <w:szCs w:val="28"/>
          <w:lang w:eastAsia="en-US"/>
        </w:rPr>
        <w:t>1.2.1. дополнить часть 2 пунктом 6 следующего содержания:</w:t>
      </w:r>
    </w:p>
    <w:p w:rsidR="000D133D" w:rsidRPr="00660A98" w:rsidRDefault="000D133D" w:rsidP="000D13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0A98">
        <w:rPr>
          <w:rFonts w:eastAsia="Calibri"/>
          <w:sz w:val="28"/>
          <w:szCs w:val="28"/>
          <w:lang w:eastAsia="en-US"/>
        </w:rPr>
        <w:lastRenderedPageBreak/>
        <w:t xml:space="preserve">«6) </w:t>
      </w:r>
      <w:proofErr w:type="gramStart"/>
      <w:r w:rsidRPr="00660A98">
        <w:rPr>
          <w:rFonts w:eastAsia="Calibri"/>
          <w:sz w:val="28"/>
          <w:szCs w:val="28"/>
          <w:lang w:eastAsia="en-US"/>
        </w:rPr>
        <w:t>систематическое</w:t>
      </w:r>
      <w:proofErr w:type="gramEnd"/>
      <w:r w:rsidRPr="00660A9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60A98">
        <w:rPr>
          <w:rFonts w:eastAsia="Calibri"/>
          <w:sz w:val="28"/>
          <w:szCs w:val="28"/>
          <w:lang w:eastAsia="en-US"/>
        </w:rPr>
        <w:t>недостижение</w:t>
      </w:r>
      <w:proofErr w:type="spellEnd"/>
      <w:r w:rsidRPr="00660A98">
        <w:rPr>
          <w:rFonts w:eastAsia="Calibri"/>
          <w:sz w:val="28"/>
          <w:szCs w:val="28"/>
          <w:lang w:eastAsia="en-US"/>
        </w:rPr>
        <w:t xml:space="preserve"> показателей для оценки эффективности деятельности органов местного самоуправления.»;</w:t>
      </w:r>
    </w:p>
    <w:p w:rsidR="000D133D" w:rsidRPr="00660A98" w:rsidRDefault="000D133D" w:rsidP="000D13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0A98">
        <w:rPr>
          <w:rFonts w:eastAsia="Calibri"/>
          <w:sz w:val="28"/>
          <w:szCs w:val="28"/>
          <w:lang w:eastAsia="en-US"/>
        </w:rPr>
        <w:t>1.2.2 дополнить часть 2 пунктом 7 следующего содержания:</w:t>
      </w:r>
    </w:p>
    <w:p w:rsidR="000D133D" w:rsidRPr="00660A98" w:rsidRDefault="000D133D" w:rsidP="000D133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660A98">
        <w:rPr>
          <w:rFonts w:eastAsia="Calibri"/>
          <w:b/>
          <w:sz w:val="28"/>
          <w:szCs w:val="28"/>
          <w:lang w:eastAsia="en-US"/>
        </w:rPr>
        <w:t>«7)</w:t>
      </w:r>
      <w:r w:rsidRPr="00660A98">
        <w:rPr>
          <w:rFonts w:eastAsia="Calibri"/>
          <w:sz w:val="28"/>
          <w:szCs w:val="28"/>
          <w:lang w:eastAsia="en-US"/>
        </w:rPr>
        <w:t>)</w:t>
      </w:r>
      <w:r w:rsidRPr="00660A98">
        <w:rPr>
          <w:rFonts w:eastAsia="Calibri"/>
          <w:b/>
          <w:sz w:val="28"/>
          <w:szCs w:val="28"/>
          <w:lang w:eastAsia="en-US"/>
        </w:rPr>
        <w:t xml:space="preserve"> </w:t>
      </w:r>
      <w:r w:rsidRPr="00660A98">
        <w:rPr>
          <w:rFonts w:eastAsia="Calibri"/>
          <w:sz w:val="28"/>
          <w:szCs w:val="28"/>
          <w:lang w:eastAsia="en-US"/>
        </w:rPr>
        <w:t xml:space="preserve"> </w:t>
      </w:r>
      <w:r w:rsidRPr="00660A98">
        <w:rPr>
          <w:rFonts w:eastAsia="Calibri"/>
          <w:i/>
          <w:iCs/>
          <w:sz w:val="28"/>
          <w:szCs w:val="28"/>
          <w:lang w:eastAsia="en-US"/>
        </w:rPr>
        <w:t>приобретения им статуса иностранного агента;</w:t>
      </w:r>
      <w:proofErr w:type="gramEnd"/>
    </w:p>
    <w:p w:rsidR="000D133D" w:rsidRPr="00660A98" w:rsidRDefault="000D133D" w:rsidP="000D133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0D133D" w:rsidRPr="00660A98" w:rsidRDefault="000D133D" w:rsidP="000D133D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660A98">
        <w:rPr>
          <w:rFonts w:eastAsia="Calibri"/>
          <w:sz w:val="28"/>
          <w:szCs w:val="28"/>
          <w:lang w:eastAsia="en-US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660A98"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 w:rsidRPr="00660A98">
        <w:rPr>
          <w:rFonts w:eastAsia="Calibri"/>
          <w:sz w:val="28"/>
          <w:szCs w:val="28"/>
          <w:lang w:eastAsia="en-US"/>
        </w:rPr>
        <w:t xml:space="preserve"> 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D133D" w:rsidRPr="00660A98" w:rsidRDefault="000D133D" w:rsidP="000D133D">
      <w:pPr>
        <w:autoSpaceDE w:val="0"/>
        <w:autoSpaceDN w:val="0"/>
        <w:adjustRightInd w:val="0"/>
        <w:ind w:firstLine="710"/>
        <w:jc w:val="both"/>
        <w:rPr>
          <w:rFonts w:eastAsia="Calibri"/>
          <w:i/>
          <w:sz w:val="28"/>
          <w:szCs w:val="28"/>
        </w:rPr>
      </w:pPr>
      <w:r w:rsidRPr="00660A98">
        <w:rPr>
          <w:rFonts w:eastAsia="Calibri"/>
          <w:sz w:val="28"/>
          <w:szCs w:val="28"/>
          <w:lang w:eastAsia="en-US"/>
        </w:rPr>
        <w:t xml:space="preserve">3. Главе </w:t>
      </w:r>
      <w:proofErr w:type="spellStart"/>
      <w:r w:rsidRPr="00660A98"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 w:rsidRPr="00660A98">
        <w:rPr>
          <w:rFonts w:eastAsia="Calibri"/>
          <w:sz w:val="28"/>
          <w:szCs w:val="28"/>
          <w:lang w:eastAsia="en-US"/>
        </w:rPr>
        <w:t xml:space="preserve"> сельсовета Северного района Новосибирской области опубликовать муниципальный правовой акт </w:t>
      </w:r>
      <w:proofErr w:type="spellStart"/>
      <w:r w:rsidRPr="00660A98"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 w:rsidRPr="00660A98">
        <w:rPr>
          <w:rFonts w:eastAsia="Calibri"/>
          <w:sz w:val="28"/>
          <w:szCs w:val="28"/>
          <w:lang w:eastAsia="en-US"/>
        </w:rPr>
        <w:t xml:space="preserve">  сельсовета после государственной регистрации в течение 7 дней</w:t>
      </w:r>
      <w:r w:rsidRPr="00660A98">
        <w:rPr>
          <w:rFonts w:eastAsia="Calibri"/>
          <w:sz w:val="28"/>
          <w:szCs w:val="28"/>
        </w:rPr>
        <w:t xml:space="preserve"> </w:t>
      </w:r>
      <w:r w:rsidRPr="00660A98">
        <w:rPr>
          <w:rFonts w:eastAsia="Calibri"/>
          <w:sz w:val="28"/>
          <w:szCs w:val="28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0D133D" w:rsidRPr="00660A98" w:rsidRDefault="000D133D" w:rsidP="000D13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0A98">
        <w:rPr>
          <w:rFonts w:eastAsia="Calibri"/>
          <w:sz w:val="28"/>
          <w:szCs w:val="28"/>
          <w:lang w:eastAsia="en-US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660A98"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 w:rsidRPr="00660A98">
        <w:rPr>
          <w:rFonts w:eastAsia="Calibri"/>
          <w:sz w:val="28"/>
          <w:szCs w:val="28"/>
          <w:lang w:eastAsia="en-US"/>
        </w:rPr>
        <w:t xml:space="preserve">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0D133D" w:rsidRPr="00660A98" w:rsidRDefault="000D133D" w:rsidP="000D13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0A98">
        <w:rPr>
          <w:rFonts w:eastAsia="Calibri"/>
          <w:sz w:val="28"/>
          <w:szCs w:val="28"/>
          <w:lang w:eastAsia="en-US"/>
        </w:rPr>
        <w:t xml:space="preserve">5. Настоящее решение вступает в силу после государственной регистрации и опубликования в «Вестнике </w:t>
      </w:r>
      <w:proofErr w:type="spellStart"/>
      <w:r w:rsidRPr="00660A98"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 w:rsidRPr="00660A98">
        <w:rPr>
          <w:rFonts w:eastAsia="Calibri"/>
          <w:sz w:val="28"/>
          <w:szCs w:val="28"/>
          <w:lang w:eastAsia="en-US"/>
        </w:rPr>
        <w:t xml:space="preserve"> сельсовета».</w:t>
      </w:r>
    </w:p>
    <w:p w:rsidR="000D133D" w:rsidRPr="00660A98" w:rsidRDefault="000D133D" w:rsidP="000D133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133D" w:rsidRPr="00660A98" w:rsidRDefault="000D133D" w:rsidP="000D133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133D" w:rsidRPr="00660A98" w:rsidRDefault="000D133D" w:rsidP="000D13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0A98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</w:p>
    <w:p w:rsidR="000D133D" w:rsidRPr="00660A98" w:rsidRDefault="000D133D" w:rsidP="00660A98">
      <w:pPr>
        <w:jc w:val="both"/>
        <w:rPr>
          <w:rFonts w:eastAsia="Calibri"/>
          <w:sz w:val="28"/>
          <w:szCs w:val="28"/>
          <w:lang w:eastAsia="en-US"/>
        </w:rPr>
      </w:pPr>
      <w:r w:rsidRPr="00660A98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Pr="00660A98"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 w:rsidRPr="00660A98">
        <w:rPr>
          <w:rFonts w:eastAsia="Calibri"/>
          <w:sz w:val="28"/>
          <w:szCs w:val="28"/>
          <w:lang w:eastAsia="en-US"/>
        </w:rPr>
        <w:t xml:space="preserve"> сельсовета                                                             П.В. Гончаров</w:t>
      </w:r>
    </w:p>
    <w:p w:rsidR="000D133D" w:rsidRPr="00660A98" w:rsidRDefault="000D133D" w:rsidP="000D133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133D" w:rsidRPr="00660A98" w:rsidRDefault="000D133D" w:rsidP="000D133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133D" w:rsidRPr="00660A98" w:rsidRDefault="000D133D" w:rsidP="000D133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133D" w:rsidRPr="00660A98" w:rsidRDefault="000D133D" w:rsidP="00660A98">
      <w:pPr>
        <w:jc w:val="both"/>
        <w:rPr>
          <w:rFonts w:eastAsia="Calibri"/>
          <w:sz w:val="28"/>
          <w:szCs w:val="28"/>
          <w:lang w:eastAsia="en-US"/>
        </w:rPr>
      </w:pPr>
      <w:r w:rsidRPr="00660A98">
        <w:rPr>
          <w:rFonts w:eastAsia="Calibri"/>
          <w:sz w:val="28"/>
          <w:szCs w:val="28"/>
          <w:lang w:eastAsia="en-US"/>
        </w:rPr>
        <w:t>Председатель Совета депутатов</w:t>
      </w:r>
    </w:p>
    <w:p w:rsidR="000D133D" w:rsidRPr="00660A98" w:rsidRDefault="000D133D" w:rsidP="00660A98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60A98"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 w:rsidRPr="00660A98">
        <w:rPr>
          <w:rFonts w:eastAsia="Calibri"/>
          <w:sz w:val="28"/>
          <w:szCs w:val="28"/>
          <w:lang w:eastAsia="en-US"/>
        </w:rPr>
        <w:t xml:space="preserve"> сельсовета Северного района</w:t>
      </w:r>
    </w:p>
    <w:p w:rsidR="000D133D" w:rsidRPr="00660A98" w:rsidRDefault="000D133D" w:rsidP="00660A98">
      <w:pPr>
        <w:jc w:val="both"/>
        <w:rPr>
          <w:rFonts w:eastAsia="Calibri"/>
          <w:sz w:val="28"/>
          <w:szCs w:val="28"/>
          <w:lang w:eastAsia="en-US"/>
        </w:rPr>
      </w:pPr>
      <w:r w:rsidRPr="00660A98"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                        В.Ю. </w:t>
      </w:r>
      <w:proofErr w:type="spellStart"/>
      <w:r w:rsidRPr="00660A98">
        <w:rPr>
          <w:rFonts w:eastAsia="Calibri"/>
          <w:sz w:val="28"/>
          <w:szCs w:val="28"/>
          <w:lang w:eastAsia="en-US"/>
        </w:rPr>
        <w:t>Карписонова</w:t>
      </w:r>
      <w:proofErr w:type="spellEnd"/>
    </w:p>
    <w:p w:rsidR="000D133D" w:rsidRPr="000D133D" w:rsidRDefault="000D133D" w:rsidP="000D133D">
      <w:pPr>
        <w:ind w:firstLine="709"/>
        <w:jc w:val="both"/>
        <w:rPr>
          <w:rFonts w:eastAsia="Calibri"/>
          <w:vertAlign w:val="superscript"/>
          <w:lang w:eastAsia="en-US"/>
        </w:rPr>
      </w:pPr>
    </w:p>
    <w:p w:rsidR="000D133D" w:rsidRPr="000D133D" w:rsidRDefault="000D133D" w:rsidP="000D133D">
      <w:pPr>
        <w:ind w:firstLine="709"/>
        <w:jc w:val="center"/>
        <w:rPr>
          <w:rFonts w:eastAsia="Calibri"/>
          <w:lang w:eastAsia="en-US"/>
        </w:rPr>
      </w:pPr>
    </w:p>
    <w:p w:rsidR="000D133D" w:rsidRPr="000D133D" w:rsidRDefault="000D133D" w:rsidP="000D13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 xml:space="preserve">  АДМИНИСТРАЦИЯ ОСТАНИНСКОГО СЕЛЬСОВЕТА</w:t>
      </w:r>
    </w:p>
    <w:p w:rsidR="000D133D" w:rsidRPr="000D133D" w:rsidRDefault="000D133D" w:rsidP="000D13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 xml:space="preserve">   СЕВЕРНОГО РАЙОНА НОВОСИБИРСКОЙ ОБЛАСТИ</w:t>
      </w:r>
    </w:p>
    <w:p w:rsidR="000D133D" w:rsidRPr="000D133D" w:rsidRDefault="000D133D" w:rsidP="000D133D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0D133D" w:rsidRDefault="000D133D" w:rsidP="000D133D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 xml:space="preserve">                             </w:t>
      </w:r>
      <w:r>
        <w:rPr>
          <w:rFonts w:eastAsiaTheme="minorEastAsia"/>
          <w:sz w:val="28"/>
          <w:szCs w:val="28"/>
        </w:rPr>
        <w:t xml:space="preserve">                </w:t>
      </w:r>
      <w:r w:rsidRPr="000D133D">
        <w:rPr>
          <w:rFonts w:eastAsiaTheme="minorEastAsia"/>
          <w:sz w:val="28"/>
          <w:szCs w:val="28"/>
        </w:rPr>
        <w:t xml:space="preserve">  ПОСТАНОВЛЕНИЕ</w:t>
      </w:r>
    </w:p>
    <w:p w:rsidR="000D133D" w:rsidRPr="000D133D" w:rsidRDefault="000D133D" w:rsidP="000D133D">
      <w:pPr>
        <w:rPr>
          <w:rFonts w:eastAsiaTheme="minorEastAsia"/>
          <w:sz w:val="28"/>
          <w:szCs w:val="28"/>
        </w:rPr>
      </w:pPr>
    </w:p>
    <w:p w:rsidR="000D133D" w:rsidRDefault="000D133D" w:rsidP="000D133D">
      <w:pPr>
        <w:widowControl w:val="0"/>
        <w:shd w:val="clear" w:color="auto" w:fill="FFFFFF"/>
        <w:tabs>
          <w:tab w:val="left" w:pos="7502"/>
        </w:tabs>
        <w:autoSpaceDE w:val="0"/>
        <w:autoSpaceDN w:val="0"/>
        <w:adjustRightInd w:val="0"/>
        <w:spacing w:before="658"/>
        <w:ind w:right="-1594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lastRenderedPageBreak/>
        <w:t xml:space="preserve">05.06.2025 г                  </w:t>
      </w:r>
      <w:r>
        <w:rPr>
          <w:rFonts w:eastAsiaTheme="minorEastAsia"/>
          <w:sz w:val="28"/>
          <w:szCs w:val="28"/>
        </w:rPr>
        <w:t xml:space="preserve">                    </w:t>
      </w:r>
      <w:r w:rsidRPr="000D133D">
        <w:rPr>
          <w:rFonts w:eastAsiaTheme="minorEastAsia"/>
          <w:sz w:val="28"/>
          <w:szCs w:val="28"/>
        </w:rPr>
        <w:t xml:space="preserve"> с. </w:t>
      </w:r>
      <w:proofErr w:type="spellStart"/>
      <w:r w:rsidRPr="000D133D">
        <w:rPr>
          <w:rFonts w:eastAsiaTheme="minorEastAsia"/>
          <w:sz w:val="28"/>
          <w:szCs w:val="28"/>
        </w:rPr>
        <w:t>Останинка</w:t>
      </w:r>
      <w:proofErr w:type="spellEnd"/>
      <w:r w:rsidRPr="000D133D">
        <w:rPr>
          <w:rFonts w:eastAsiaTheme="minorEastAsia"/>
          <w:sz w:val="28"/>
          <w:szCs w:val="28"/>
        </w:rPr>
        <w:t xml:space="preserve">                            </w:t>
      </w:r>
      <w:r>
        <w:rPr>
          <w:rFonts w:eastAsiaTheme="minorEastAsia"/>
          <w:sz w:val="28"/>
          <w:szCs w:val="28"/>
        </w:rPr>
        <w:t xml:space="preserve">                      </w:t>
      </w:r>
      <w:r w:rsidRPr="000D133D">
        <w:rPr>
          <w:rFonts w:eastAsiaTheme="minorEastAsia"/>
          <w:sz w:val="28"/>
          <w:szCs w:val="28"/>
        </w:rPr>
        <w:t>№47</w:t>
      </w:r>
    </w:p>
    <w:p w:rsidR="000D133D" w:rsidRPr="00BA5D1A" w:rsidRDefault="000D133D" w:rsidP="000D133D">
      <w:pPr>
        <w:widowControl w:val="0"/>
        <w:shd w:val="clear" w:color="auto" w:fill="FFFFFF"/>
        <w:autoSpaceDE w:val="0"/>
        <w:autoSpaceDN w:val="0"/>
        <w:adjustRightInd w:val="0"/>
        <w:spacing w:before="538"/>
        <w:rPr>
          <w:rFonts w:eastAsiaTheme="minorEastAsia"/>
          <w:sz w:val="28"/>
          <w:szCs w:val="28"/>
        </w:rPr>
      </w:pPr>
      <w:r w:rsidRPr="000D133D">
        <w:rPr>
          <w:b/>
          <w:bCs/>
          <w:color w:val="000000"/>
          <w:spacing w:val="9"/>
          <w:sz w:val="26"/>
          <w:szCs w:val="26"/>
        </w:rPr>
        <w:t xml:space="preserve">                       </w:t>
      </w:r>
      <w:r>
        <w:rPr>
          <w:b/>
          <w:bCs/>
          <w:color w:val="000000"/>
          <w:spacing w:val="9"/>
          <w:sz w:val="26"/>
          <w:szCs w:val="26"/>
        </w:rPr>
        <w:t xml:space="preserve">                    </w:t>
      </w:r>
      <w:r w:rsidRPr="000D133D">
        <w:rPr>
          <w:b/>
          <w:bCs/>
          <w:color w:val="000000"/>
          <w:spacing w:val="9"/>
          <w:sz w:val="26"/>
          <w:szCs w:val="26"/>
        </w:rPr>
        <w:t xml:space="preserve"> </w:t>
      </w:r>
      <w:r w:rsidRPr="00BA5D1A">
        <w:rPr>
          <w:b/>
          <w:bCs/>
          <w:color w:val="000000"/>
          <w:spacing w:val="9"/>
          <w:sz w:val="28"/>
          <w:szCs w:val="28"/>
        </w:rPr>
        <w:t>О публичных слушаниях</w:t>
      </w:r>
    </w:p>
    <w:p w:rsidR="000D133D" w:rsidRPr="00BA5D1A" w:rsidRDefault="000D133D" w:rsidP="000D133D">
      <w:pPr>
        <w:widowControl w:val="0"/>
        <w:shd w:val="clear" w:color="auto" w:fill="FFFFFF"/>
        <w:autoSpaceDE w:val="0"/>
        <w:autoSpaceDN w:val="0"/>
        <w:adjustRightInd w:val="0"/>
        <w:spacing w:before="312" w:line="317" w:lineRule="exact"/>
        <w:ind w:left="227"/>
        <w:jc w:val="both"/>
        <w:rPr>
          <w:color w:val="000000"/>
          <w:spacing w:val="7"/>
          <w:sz w:val="28"/>
          <w:szCs w:val="28"/>
        </w:rPr>
      </w:pPr>
      <w:r w:rsidRPr="00BA5D1A">
        <w:rPr>
          <w:b/>
          <w:bCs/>
          <w:color w:val="000000"/>
          <w:spacing w:val="6"/>
          <w:sz w:val="28"/>
          <w:szCs w:val="28"/>
        </w:rPr>
        <w:t xml:space="preserve">    </w:t>
      </w:r>
      <w:r w:rsidRPr="00BA5D1A">
        <w:rPr>
          <w:bCs/>
          <w:color w:val="000000"/>
          <w:spacing w:val="6"/>
          <w:sz w:val="28"/>
          <w:szCs w:val="28"/>
        </w:rPr>
        <w:t xml:space="preserve"> </w:t>
      </w:r>
      <w:proofErr w:type="gramStart"/>
      <w:r w:rsidRPr="00BA5D1A">
        <w:rPr>
          <w:bCs/>
          <w:color w:val="000000"/>
          <w:spacing w:val="6"/>
          <w:sz w:val="28"/>
          <w:szCs w:val="28"/>
        </w:rPr>
        <w:t>В</w:t>
      </w:r>
      <w:r w:rsidRPr="00BA5D1A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BA5D1A">
        <w:rPr>
          <w:color w:val="000000"/>
          <w:spacing w:val="6"/>
          <w:sz w:val="28"/>
          <w:szCs w:val="28"/>
        </w:rPr>
        <w:t xml:space="preserve">целях обсуждения проекта  </w:t>
      </w:r>
      <w:r w:rsidRPr="00BA5D1A">
        <w:rPr>
          <w:color w:val="000000"/>
          <w:spacing w:val="9"/>
          <w:sz w:val="28"/>
          <w:szCs w:val="28"/>
        </w:rPr>
        <w:t>муниципального правового акта  о внесении изменений в</w:t>
      </w:r>
      <w:r w:rsidRPr="00BA5D1A">
        <w:rPr>
          <w:color w:val="000000"/>
          <w:spacing w:val="7"/>
          <w:sz w:val="28"/>
          <w:szCs w:val="28"/>
        </w:rPr>
        <w:t xml:space="preserve"> Устав </w:t>
      </w:r>
      <w:proofErr w:type="spellStart"/>
      <w:r w:rsidRPr="00BA5D1A">
        <w:rPr>
          <w:color w:val="000000"/>
          <w:spacing w:val="7"/>
          <w:sz w:val="28"/>
          <w:szCs w:val="28"/>
        </w:rPr>
        <w:t>Останинского</w:t>
      </w:r>
      <w:proofErr w:type="spellEnd"/>
      <w:r w:rsidRPr="00BA5D1A">
        <w:rPr>
          <w:color w:val="000000"/>
          <w:spacing w:val="7"/>
          <w:sz w:val="28"/>
          <w:szCs w:val="28"/>
        </w:rPr>
        <w:t xml:space="preserve"> сельсовета Северного района Новосибирской области с участием жителей </w:t>
      </w:r>
      <w:proofErr w:type="spellStart"/>
      <w:r w:rsidRPr="00BA5D1A">
        <w:rPr>
          <w:color w:val="000000"/>
          <w:spacing w:val="7"/>
          <w:sz w:val="28"/>
          <w:szCs w:val="28"/>
        </w:rPr>
        <w:t>Останинского</w:t>
      </w:r>
      <w:proofErr w:type="spellEnd"/>
      <w:r w:rsidRPr="00BA5D1A">
        <w:rPr>
          <w:color w:val="000000"/>
          <w:spacing w:val="7"/>
          <w:sz w:val="28"/>
          <w:szCs w:val="28"/>
        </w:rPr>
        <w:t xml:space="preserve"> сельсовета Северного </w:t>
      </w:r>
      <w:r w:rsidRPr="00BA5D1A">
        <w:rPr>
          <w:color w:val="000000"/>
          <w:sz w:val="28"/>
          <w:szCs w:val="28"/>
        </w:rPr>
        <w:t xml:space="preserve">района, на основании статьи 28 Федерального закона от 06.10.2003 № 131 — ФЗ  </w:t>
      </w:r>
      <w:r w:rsidRPr="00BA5D1A">
        <w:rPr>
          <w:color w:val="000000"/>
          <w:spacing w:val="7"/>
          <w:sz w:val="28"/>
          <w:szCs w:val="28"/>
        </w:rPr>
        <w:t>«Об общих принципах организации местного самоуправления в Российской Фе</w:t>
      </w:r>
      <w:r w:rsidRPr="00BA5D1A">
        <w:rPr>
          <w:color w:val="000000"/>
          <w:spacing w:val="7"/>
          <w:sz w:val="28"/>
          <w:szCs w:val="28"/>
        </w:rPr>
        <w:softHyphen/>
      </w:r>
      <w:r w:rsidRPr="00BA5D1A">
        <w:rPr>
          <w:color w:val="000000"/>
          <w:sz w:val="28"/>
          <w:szCs w:val="28"/>
        </w:rPr>
        <w:t xml:space="preserve">дерации», статьи 1 Устава </w:t>
      </w:r>
      <w:proofErr w:type="spellStart"/>
      <w:r w:rsidRPr="00BA5D1A">
        <w:rPr>
          <w:color w:val="000000"/>
          <w:sz w:val="28"/>
          <w:szCs w:val="28"/>
        </w:rPr>
        <w:t>Останинского</w:t>
      </w:r>
      <w:proofErr w:type="spellEnd"/>
      <w:r w:rsidRPr="00BA5D1A">
        <w:rPr>
          <w:color w:val="000000"/>
          <w:sz w:val="28"/>
          <w:szCs w:val="28"/>
        </w:rPr>
        <w:t xml:space="preserve"> сельсовета Северного района Новоси</w:t>
      </w:r>
      <w:r w:rsidRPr="00BA5D1A">
        <w:rPr>
          <w:color w:val="000000"/>
          <w:sz w:val="28"/>
          <w:szCs w:val="28"/>
        </w:rPr>
        <w:softHyphen/>
      </w:r>
      <w:r w:rsidRPr="00BA5D1A">
        <w:rPr>
          <w:color w:val="000000"/>
          <w:spacing w:val="8"/>
          <w:sz w:val="28"/>
          <w:szCs w:val="28"/>
        </w:rPr>
        <w:t>бирской области и в соответствии с Порядком организации и</w:t>
      </w:r>
      <w:proofErr w:type="gramEnd"/>
      <w:r w:rsidRPr="00BA5D1A">
        <w:rPr>
          <w:color w:val="000000"/>
          <w:spacing w:val="8"/>
          <w:sz w:val="28"/>
          <w:szCs w:val="28"/>
        </w:rPr>
        <w:t xml:space="preserve"> проведения пуб</w:t>
      </w:r>
      <w:r w:rsidRPr="00BA5D1A">
        <w:rPr>
          <w:color w:val="000000"/>
          <w:spacing w:val="8"/>
          <w:sz w:val="28"/>
          <w:szCs w:val="28"/>
        </w:rPr>
        <w:softHyphen/>
      </w:r>
      <w:r w:rsidRPr="00BA5D1A">
        <w:rPr>
          <w:color w:val="000000"/>
          <w:spacing w:val="15"/>
          <w:sz w:val="28"/>
          <w:szCs w:val="28"/>
        </w:rPr>
        <w:t xml:space="preserve">личных слушаний, утвержденным решением Совета депутатов </w:t>
      </w:r>
      <w:proofErr w:type="spellStart"/>
      <w:r w:rsidRPr="00BA5D1A">
        <w:rPr>
          <w:color w:val="000000"/>
          <w:spacing w:val="15"/>
          <w:sz w:val="28"/>
          <w:szCs w:val="28"/>
        </w:rPr>
        <w:t>Останинского</w:t>
      </w:r>
      <w:proofErr w:type="spellEnd"/>
      <w:r w:rsidRPr="00BA5D1A">
        <w:rPr>
          <w:color w:val="000000"/>
          <w:spacing w:val="15"/>
          <w:sz w:val="28"/>
          <w:szCs w:val="28"/>
        </w:rPr>
        <w:t xml:space="preserve"> </w:t>
      </w:r>
      <w:r w:rsidRPr="00BA5D1A">
        <w:rPr>
          <w:color w:val="000000"/>
          <w:spacing w:val="7"/>
          <w:sz w:val="28"/>
          <w:szCs w:val="28"/>
        </w:rPr>
        <w:t xml:space="preserve">сельсовета Северного района Новосибирской области от 27.04.2015 № 1.Администрация </w:t>
      </w:r>
      <w:proofErr w:type="spellStart"/>
      <w:r w:rsidRPr="00BA5D1A">
        <w:rPr>
          <w:color w:val="000000"/>
          <w:spacing w:val="7"/>
          <w:sz w:val="28"/>
          <w:szCs w:val="28"/>
        </w:rPr>
        <w:t>Останинского</w:t>
      </w:r>
      <w:proofErr w:type="spellEnd"/>
      <w:r w:rsidRPr="00BA5D1A">
        <w:rPr>
          <w:color w:val="000000"/>
          <w:spacing w:val="7"/>
          <w:sz w:val="28"/>
          <w:szCs w:val="28"/>
        </w:rPr>
        <w:t xml:space="preserve"> сельсовета</w:t>
      </w:r>
      <w:r w:rsidRPr="00BA5D1A">
        <w:rPr>
          <w:color w:val="000000"/>
          <w:spacing w:val="9"/>
          <w:sz w:val="28"/>
          <w:szCs w:val="28"/>
        </w:rPr>
        <w:t xml:space="preserve"> Север</w:t>
      </w:r>
      <w:r w:rsidRPr="00BA5D1A">
        <w:rPr>
          <w:color w:val="000000"/>
          <w:spacing w:val="9"/>
          <w:sz w:val="28"/>
          <w:szCs w:val="28"/>
        </w:rPr>
        <w:softHyphen/>
      </w:r>
      <w:r w:rsidRPr="00BA5D1A">
        <w:rPr>
          <w:color w:val="000000"/>
          <w:sz w:val="28"/>
          <w:szCs w:val="28"/>
        </w:rPr>
        <w:t>ного района Новосибирской области</w:t>
      </w:r>
      <w:r w:rsidRPr="00BA5D1A">
        <w:rPr>
          <w:color w:val="000000"/>
          <w:spacing w:val="7"/>
          <w:sz w:val="28"/>
          <w:szCs w:val="28"/>
        </w:rPr>
        <w:t xml:space="preserve">   </w:t>
      </w:r>
    </w:p>
    <w:p w:rsidR="000D133D" w:rsidRPr="00BA5D1A" w:rsidRDefault="000D133D" w:rsidP="000D133D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720"/>
        <w:jc w:val="both"/>
        <w:rPr>
          <w:rFonts w:eastAsiaTheme="minorEastAsia"/>
          <w:sz w:val="28"/>
          <w:szCs w:val="28"/>
        </w:rPr>
      </w:pPr>
      <w:r w:rsidRPr="00BA5D1A">
        <w:rPr>
          <w:color w:val="000000"/>
          <w:spacing w:val="10"/>
          <w:sz w:val="28"/>
          <w:szCs w:val="28"/>
        </w:rPr>
        <w:t>ПОСТАНОВЛЯЕТ:</w:t>
      </w:r>
    </w:p>
    <w:p w:rsidR="000D133D" w:rsidRPr="00BA5D1A" w:rsidRDefault="000D133D" w:rsidP="000D133D">
      <w:pPr>
        <w:widowControl w:val="0"/>
        <w:numPr>
          <w:ilvl w:val="0"/>
          <w:numId w:val="13"/>
        </w:numPr>
        <w:shd w:val="clear" w:color="auto" w:fill="FFFFFF"/>
        <w:tabs>
          <w:tab w:val="left" w:pos="979"/>
          <w:tab w:val="left" w:leader="underscore" w:pos="1891"/>
          <w:tab w:val="left" w:leader="underscore" w:pos="2794"/>
          <w:tab w:val="left" w:pos="5462"/>
          <w:tab w:val="left" w:pos="6509"/>
        </w:tabs>
        <w:autoSpaceDE w:val="0"/>
        <w:autoSpaceDN w:val="0"/>
        <w:adjustRightInd w:val="0"/>
        <w:spacing w:line="317" w:lineRule="exact"/>
        <w:ind w:left="5" w:firstLine="706"/>
        <w:jc w:val="both"/>
        <w:rPr>
          <w:rFonts w:eastAsiaTheme="minorEastAsia"/>
          <w:color w:val="000000"/>
          <w:sz w:val="28"/>
          <w:szCs w:val="28"/>
        </w:rPr>
      </w:pPr>
      <w:r w:rsidRPr="00BA5D1A">
        <w:rPr>
          <w:color w:val="000000"/>
          <w:spacing w:val="9"/>
          <w:sz w:val="28"/>
          <w:szCs w:val="28"/>
        </w:rPr>
        <w:t xml:space="preserve">Вынести на публичные слушания проект муниципального правового акта  о внесении изменений в Устав </w:t>
      </w:r>
      <w:proofErr w:type="spellStart"/>
      <w:r w:rsidRPr="00BA5D1A">
        <w:rPr>
          <w:color w:val="000000"/>
          <w:spacing w:val="9"/>
          <w:sz w:val="28"/>
          <w:szCs w:val="28"/>
        </w:rPr>
        <w:t>Останинского</w:t>
      </w:r>
      <w:proofErr w:type="spellEnd"/>
      <w:r w:rsidRPr="00BA5D1A">
        <w:rPr>
          <w:color w:val="000000"/>
          <w:spacing w:val="9"/>
          <w:sz w:val="28"/>
          <w:szCs w:val="28"/>
        </w:rPr>
        <w:t xml:space="preserve"> сельсовета Север</w:t>
      </w:r>
      <w:r w:rsidRPr="00BA5D1A">
        <w:rPr>
          <w:color w:val="000000"/>
          <w:spacing w:val="9"/>
          <w:sz w:val="28"/>
          <w:szCs w:val="28"/>
        </w:rPr>
        <w:softHyphen/>
      </w:r>
      <w:r w:rsidRPr="00BA5D1A">
        <w:rPr>
          <w:color w:val="000000"/>
          <w:sz w:val="28"/>
          <w:szCs w:val="28"/>
        </w:rPr>
        <w:t>ного района Новосибирской области.</w:t>
      </w:r>
    </w:p>
    <w:p w:rsidR="000D133D" w:rsidRPr="00BA5D1A" w:rsidRDefault="000D133D" w:rsidP="000D133D">
      <w:pPr>
        <w:widowControl w:val="0"/>
        <w:numPr>
          <w:ilvl w:val="0"/>
          <w:numId w:val="1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5" w:line="317" w:lineRule="exact"/>
        <w:ind w:left="710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BA5D1A">
        <w:rPr>
          <w:color w:val="000000"/>
          <w:sz w:val="28"/>
          <w:szCs w:val="28"/>
        </w:rPr>
        <w:t>Назначить публичные слушания на 14-00  27.06.</w:t>
      </w:r>
      <w:r w:rsidRPr="00BA5D1A">
        <w:rPr>
          <w:bCs/>
          <w:color w:val="000000"/>
          <w:sz w:val="28"/>
          <w:szCs w:val="28"/>
        </w:rPr>
        <w:t xml:space="preserve">2025 </w:t>
      </w:r>
      <w:r w:rsidRPr="00BA5D1A">
        <w:rPr>
          <w:color w:val="000000"/>
          <w:sz w:val="28"/>
          <w:szCs w:val="28"/>
        </w:rPr>
        <w:t>года;</w:t>
      </w:r>
    </w:p>
    <w:p w:rsidR="000D133D" w:rsidRPr="00BA5D1A" w:rsidRDefault="000D133D" w:rsidP="000D133D">
      <w:pPr>
        <w:widowControl w:val="0"/>
        <w:numPr>
          <w:ilvl w:val="0"/>
          <w:numId w:val="1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17" w:lineRule="exact"/>
        <w:ind w:left="5" w:firstLine="706"/>
        <w:jc w:val="both"/>
        <w:rPr>
          <w:rFonts w:eastAsiaTheme="minorEastAsia"/>
          <w:color w:val="000000"/>
          <w:sz w:val="28"/>
          <w:szCs w:val="28"/>
        </w:rPr>
      </w:pPr>
      <w:r w:rsidRPr="00BA5D1A">
        <w:rPr>
          <w:color w:val="000000"/>
          <w:spacing w:val="10"/>
          <w:sz w:val="28"/>
          <w:szCs w:val="28"/>
        </w:rPr>
        <w:t xml:space="preserve">Провести публичные слушания в кабинете администрации </w:t>
      </w:r>
      <w:proofErr w:type="spellStart"/>
      <w:r w:rsidRPr="00BA5D1A">
        <w:rPr>
          <w:color w:val="000000"/>
          <w:spacing w:val="10"/>
          <w:sz w:val="28"/>
          <w:szCs w:val="28"/>
        </w:rPr>
        <w:t>Останинского</w:t>
      </w:r>
      <w:proofErr w:type="spellEnd"/>
      <w:r w:rsidRPr="00BA5D1A">
        <w:rPr>
          <w:color w:val="000000"/>
          <w:spacing w:val="10"/>
          <w:sz w:val="28"/>
          <w:szCs w:val="28"/>
        </w:rPr>
        <w:t xml:space="preserve"> </w:t>
      </w:r>
      <w:r w:rsidRPr="00BA5D1A">
        <w:rPr>
          <w:color w:val="000000"/>
          <w:spacing w:val="8"/>
          <w:sz w:val="28"/>
          <w:szCs w:val="28"/>
        </w:rPr>
        <w:t xml:space="preserve">сельсовета Северного района Новосибирской области, по адресу: Новосибирская </w:t>
      </w:r>
      <w:r w:rsidRPr="00BA5D1A">
        <w:rPr>
          <w:color w:val="000000"/>
          <w:sz w:val="28"/>
          <w:szCs w:val="28"/>
        </w:rPr>
        <w:t xml:space="preserve">область, Северный район, с. </w:t>
      </w:r>
      <w:proofErr w:type="spellStart"/>
      <w:r w:rsidRPr="00BA5D1A">
        <w:rPr>
          <w:color w:val="000000"/>
          <w:sz w:val="28"/>
          <w:szCs w:val="28"/>
        </w:rPr>
        <w:t>Останинка</w:t>
      </w:r>
      <w:proofErr w:type="spellEnd"/>
      <w:r w:rsidRPr="00BA5D1A">
        <w:rPr>
          <w:color w:val="000000"/>
          <w:sz w:val="28"/>
          <w:szCs w:val="28"/>
        </w:rPr>
        <w:t>, ул. Зеленая, д.26.</w:t>
      </w:r>
    </w:p>
    <w:p w:rsidR="000D133D" w:rsidRPr="00BA5D1A" w:rsidRDefault="000D133D" w:rsidP="000D133D">
      <w:pPr>
        <w:widowControl w:val="0"/>
        <w:shd w:val="clear" w:color="auto" w:fill="FFFFFF"/>
        <w:tabs>
          <w:tab w:val="left" w:leader="underscore" w:pos="9485"/>
        </w:tabs>
        <w:autoSpaceDE w:val="0"/>
        <w:autoSpaceDN w:val="0"/>
        <w:adjustRightInd w:val="0"/>
        <w:spacing w:line="317" w:lineRule="exact"/>
        <w:ind w:left="710"/>
        <w:jc w:val="both"/>
        <w:rPr>
          <w:rFonts w:eastAsiaTheme="minorEastAsia"/>
          <w:sz w:val="28"/>
          <w:szCs w:val="28"/>
        </w:rPr>
      </w:pPr>
      <w:r w:rsidRPr="00BA5D1A">
        <w:rPr>
          <w:rFonts w:eastAsiaTheme="minorEastAsia"/>
          <w:color w:val="000000"/>
          <w:sz w:val="28"/>
          <w:szCs w:val="28"/>
        </w:rPr>
        <w:t>4.</w:t>
      </w:r>
      <w:r w:rsidRPr="00BA5D1A">
        <w:rPr>
          <w:color w:val="000000"/>
          <w:sz w:val="28"/>
          <w:szCs w:val="28"/>
        </w:rPr>
        <w:t xml:space="preserve">Организацию и проведение публичных слушаний возложить на </w:t>
      </w:r>
      <w:proofErr w:type="spellStart"/>
      <w:r w:rsidRPr="00BA5D1A">
        <w:rPr>
          <w:color w:val="000000"/>
          <w:sz w:val="28"/>
          <w:szCs w:val="28"/>
        </w:rPr>
        <w:t>Крамскую</w:t>
      </w:r>
      <w:proofErr w:type="spellEnd"/>
      <w:r w:rsidRPr="00BA5D1A">
        <w:rPr>
          <w:color w:val="000000"/>
          <w:sz w:val="28"/>
          <w:szCs w:val="28"/>
        </w:rPr>
        <w:t xml:space="preserve"> Н.П. специалиста администрации </w:t>
      </w:r>
      <w:proofErr w:type="spellStart"/>
      <w:r w:rsidRPr="00BA5D1A">
        <w:rPr>
          <w:color w:val="000000"/>
          <w:sz w:val="28"/>
          <w:szCs w:val="28"/>
        </w:rPr>
        <w:t>Останинского</w:t>
      </w:r>
      <w:proofErr w:type="spellEnd"/>
      <w:r w:rsidRPr="00BA5D1A">
        <w:rPr>
          <w:color w:val="000000"/>
          <w:sz w:val="28"/>
          <w:szCs w:val="28"/>
        </w:rPr>
        <w:t xml:space="preserve"> сельсовета.</w:t>
      </w:r>
    </w:p>
    <w:p w:rsidR="000D133D" w:rsidRPr="00BA5D1A" w:rsidRDefault="000D133D" w:rsidP="000D133D">
      <w:pPr>
        <w:widowControl w:val="0"/>
        <w:numPr>
          <w:ilvl w:val="0"/>
          <w:numId w:val="15"/>
        </w:numPr>
        <w:shd w:val="clear" w:color="auto" w:fill="FFFFFF"/>
        <w:tabs>
          <w:tab w:val="left" w:pos="984"/>
          <w:tab w:val="left" w:leader="underscore" w:pos="8837"/>
        </w:tabs>
        <w:autoSpaceDE w:val="0"/>
        <w:autoSpaceDN w:val="0"/>
        <w:adjustRightInd w:val="0"/>
        <w:spacing w:line="317" w:lineRule="exact"/>
        <w:ind w:left="710"/>
        <w:jc w:val="both"/>
        <w:rPr>
          <w:rFonts w:eastAsiaTheme="minorEastAsia"/>
          <w:color w:val="000000"/>
          <w:sz w:val="28"/>
          <w:szCs w:val="28"/>
        </w:rPr>
      </w:pPr>
      <w:r w:rsidRPr="00BA5D1A">
        <w:rPr>
          <w:color w:val="000000"/>
          <w:spacing w:val="7"/>
          <w:sz w:val="28"/>
          <w:szCs w:val="28"/>
        </w:rPr>
        <w:t>Определить секретарем публичных слушаний</w:t>
      </w:r>
      <w:r w:rsidRPr="00BA5D1A">
        <w:rPr>
          <w:color w:val="000000"/>
          <w:sz w:val="28"/>
          <w:szCs w:val="28"/>
        </w:rPr>
        <w:t xml:space="preserve"> </w:t>
      </w:r>
      <w:proofErr w:type="spellStart"/>
      <w:r w:rsidRPr="00BA5D1A">
        <w:rPr>
          <w:color w:val="000000"/>
          <w:sz w:val="28"/>
          <w:szCs w:val="28"/>
        </w:rPr>
        <w:t>Крамскую</w:t>
      </w:r>
      <w:proofErr w:type="spellEnd"/>
      <w:r w:rsidRPr="00BA5D1A">
        <w:rPr>
          <w:color w:val="000000"/>
          <w:sz w:val="28"/>
          <w:szCs w:val="28"/>
        </w:rPr>
        <w:t xml:space="preserve"> Н.П. специалиста администрации </w:t>
      </w:r>
      <w:proofErr w:type="spellStart"/>
      <w:r w:rsidRPr="00BA5D1A">
        <w:rPr>
          <w:color w:val="000000"/>
          <w:sz w:val="28"/>
          <w:szCs w:val="28"/>
        </w:rPr>
        <w:t>Останинского</w:t>
      </w:r>
      <w:proofErr w:type="spellEnd"/>
      <w:r w:rsidRPr="00BA5D1A">
        <w:rPr>
          <w:color w:val="000000"/>
          <w:sz w:val="28"/>
          <w:szCs w:val="28"/>
        </w:rPr>
        <w:t xml:space="preserve"> сельсовета.</w:t>
      </w:r>
    </w:p>
    <w:p w:rsidR="000D133D" w:rsidRPr="00BA5D1A" w:rsidRDefault="000D133D" w:rsidP="000D133D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984"/>
        </w:tabs>
        <w:autoSpaceDE w:val="0"/>
        <w:autoSpaceDN w:val="0"/>
        <w:adjustRightInd w:val="0"/>
        <w:spacing w:line="317" w:lineRule="exact"/>
        <w:ind w:right="-194" w:firstLine="994"/>
        <w:jc w:val="both"/>
        <w:rPr>
          <w:rFonts w:eastAsiaTheme="minorEastAsia"/>
          <w:color w:val="000000"/>
          <w:sz w:val="28"/>
          <w:szCs w:val="28"/>
        </w:rPr>
      </w:pPr>
      <w:proofErr w:type="gramStart"/>
      <w:r w:rsidRPr="00BA5D1A">
        <w:rPr>
          <w:color w:val="000000"/>
          <w:spacing w:val="8"/>
          <w:sz w:val="28"/>
          <w:szCs w:val="28"/>
        </w:rPr>
        <w:t>Опубликовать данное постановление, проект муниципального правового</w:t>
      </w:r>
      <w:r w:rsidRPr="00BA5D1A">
        <w:rPr>
          <w:color w:val="000000"/>
          <w:spacing w:val="8"/>
          <w:sz w:val="28"/>
          <w:szCs w:val="28"/>
        </w:rPr>
        <w:br/>
      </w:r>
      <w:r w:rsidRPr="00BA5D1A">
        <w:rPr>
          <w:color w:val="000000"/>
          <w:spacing w:val="11"/>
          <w:sz w:val="28"/>
          <w:szCs w:val="28"/>
        </w:rPr>
        <w:t xml:space="preserve">акта о внесении изменений в Устав </w:t>
      </w:r>
      <w:proofErr w:type="spellStart"/>
      <w:r w:rsidRPr="00BA5D1A">
        <w:rPr>
          <w:color w:val="000000"/>
          <w:spacing w:val="11"/>
          <w:sz w:val="28"/>
          <w:szCs w:val="28"/>
        </w:rPr>
        <w:t>Останинского</w:t>
      </w:r>
      <w:proofErr w:type="spellEnd"/>
      <w:r w:rsidRPr="00BA5D1A">
        <w:rPr>
          <w:color w:val="000000"/>
          <w:spacing w:val="11"/>
          <w:sz w:val="28"/>
          <w:szCs w:val="28"/>
        </w:rPr>
        <w:t xml:space="preserve"> сельсовета Се</w:t>
      </w:r>
      <w:r w:rsidRPr="00BA5D1A">
        <w:rPr>
          <w:color w:val="000000"/>
          <w:spacing w:val="11"/>
          <w:sz w:val="28"/>
          <w:szCs w:val="28"/>
        </w:rPr>
        <w:softHyphen/>
      </w:r>
      <w:r w:rsidRPr="00BA5D1A">
        <w:rPr>
          <w:color w:val="000000"/>
          <w:sz w:val="28"/>
          <w:szCs w:val="28"/>
        </w:rPr>
        <w:t xml:space="preserve">верного района Новосибирской области и Порядок учета предложений граждан, </w:t>
      </w:r>
      <w:r w:rsidRPr="00BA5D1A">
        <w:rPr>
          <w:color w:val="000000"/>
          <w:spacing w:val="10"/>
          <w:sz w:val="28"/>
          <w:szCs w:val="28"/>
        </w:rPr>
        <w:t xml:space="preserve">по проекту  Устава </w:t>
      </w:r>
      <w:proofErr w:type="spellStart"/>
      <w:r w:rsidRPr="00BA5D1A">
        <w:rPr>
          <w:bCs/>
          <w:color w:val="000000"/>
          <w:spacing w:val="10"/>
          <w:sz w:val="28"/>
          <w:szCs w:val="28"/>
        </w:rPr>
        <w:t>Останинского</w:t>
      </w:r>
      <w:proofErr w:type="spellEnd"/>
      <w:r w:rsidRPr="00BA5D1A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BA5D1A">
        <w:rPr>
          <w:color w:val="000000"/>
          <w:spacing w:val="10"/>
          <w:sz w:val="28"/>
          <w:szCs w:val="28"/>
        </w:rPr>
        <w:t xml:space="preserve">сельсовета Северного района Новосибирской </w:t>
      </w:r>
      <w:r w:rsidRPr="00BA5D1A">
        <w:rPr>
          <w:color w:val="000000"/>
          <w:spacing w:val="12"/>
          <w:sz w:val="28"/>
          <w:szCs w:val="28"/>
        </w:rPr>
        <w:t xml:space="preserve">области, проекту муниципального </w:t>
      </w:r>
      <w:r w:rsidRPr="00BA5D1A">
        <w:rPr>
          <w:bCs/>
          <w:color w:val="000000"/>
          <w:spacing w:val="12"/>
          <w:sz w:val="28"/>
          <w:szCs w:val="28"/>
        </w:rPr>
        <w:t>правового</w:t>
      </w:r>
      <w:r w:rsidRPr="00BA5D1A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BA5D1A">
        <w:rPr>
          <w:color w:val="000000"/>
          <w:spacing w:val="12"/>
          <w:sz w:val="28"/>
          <w:szCs w:val="28"/>
        </w:rPr>
        <w:t xml:space="preserve">акта </w:t>
      </w:r>
      <w:r w:rsidRPr="00BA5D1A">
        <w:rPr>
          <w:color w:val="000000"/>
          <w:spacing w:val="11"/>
          <w:sz w:val="28"/>
          <w:szCs w:val="28"/>
        </w:rPr>
        <w:t xml:space="preserve">Устава </w:t>
      </w:r>
      <w:proofErr w:type="spellStart"/>
      <w:r w:rsidRPr="00BA5D1A">
        <w:rPr>
          <w:bCs/>
          <w:color w:val="000000"/>
          <w:spacing w:val="11"/>
          <w:sz w:val="28"/>
          <w:szCs w:val="28"/>
        </w:rPr>
        <w:t>Останинского</w:t>
      </w:r>
      <w:proofErr w:type="spellEnd"/>
      <w:r w:rsidRPr="00BA5D1A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BA5D1A">
        <w:rPr>
          <w:color w:val="000000"/>
          <w:spacing w:val="11"/>
          <w:sz w:val="28"/>
          <w:szCs w:val="28"/>
        </w:rPr>
        <w:t xml:space="preserve">сельсовета Северного района Новосибирской </w:t>
      </w:r>
      <w:r w:rsidRPr="00BA5D1A">
        <w:rPr>
          <w:color w:val="000000"/>
          <w:spacing w:val="13"/>
          <w:sz w:val="28"/>
          <w:szCs w:val="28"/>
        </w:rPr>
        <w:t xml:space="preserve">области, а также порядок участия граждан в его обсуждении в периодическом </w:t>
      </w:r>
      <w:r w:rsidRPr="00BA5D1A">
        <w:rPr>
          <w:color w:val="000000"/>
          <w:spacing w:val="10"/>
          <w:sz w:val="28"/>
          <w:szCs w:val="28"/>
        </w:rPr>
        <w:t xml:space="preserve">печатном издании     «Вестник </w:t>
      </w:r>
      <w:proofErr w:type="spellStart"/>
      <w:r w:rsidRPr="00BA5D1A">
        <w:rPr>
          <w:color w:val="000000"/>
          <w:spacing w:val="10"/>
          <w:sz w:val="28"/>
          <w:szCs w:val="28"/>
        </w:rPr>
        <w:t>Останинского</w:t>
      </w:r>
      <w:proofErr w:type="spellEnd"/>
      <w:r w:rsidRPr="00BA5D1A">
        <w:rPr>
          <w:color w:val="000000"/>
          <w:spacing w:val="10"/>
          <w:sz w:val="28"/>
          <w:szCs w:val="28"/>
        </w:rPr>
        <w:t xml:space="preserve"> сельсовета».</w:t>
      </w:r>
      <w:proofErr w:type="gramEnd"/>
    </w:p>
    <w:p w:rsidR="000D133D" w:rsidRPr="00BA5D1A" w:rsidRDefault="000D133D" w:rsidP="000D133D">
      <w:pPr>
        <w:widowControl w:val="0"/>
        <w:shd w:val="clear" w:color="auto" w:fill="FFFFFF"/>
        <w:autoSpaceDE w:val="0"/>
        <w:autoSpaceDN w:val="0"/>
        <w:adjustRightInd w:val="0"/>
        <w:spacing w:before="658"/>
        <w:ind w:left="5"/>
        <w:jc w:val="both"/>
        <w:rPr>
          <w:rFonts w:eastAsiaTheme="minorEastAsia"/>
          <w:sz w:val="28"/>
          <w:szCs w:val="28"/>
        </w:rPr>
      </w:pPr>
      <w:r w:rsidRPr="00BA5D1A">
        <w:rPr>
          <w:color w:val="000000"/>
          <w:spacing w:val="8"/>
          <w:sz w:val="28"/>
          <w:szCs w:val="28"/>
        </w:rPr>
        <w:t xml:space="preserve">Глава </w:t>
      </w:r>
      <w:proofErr w:type="spellStart"/>
      <w:r w:rsidRPr="00BA5D1A">
        <w:rPr>
          <w:color w:val="000000"/>
          <w:spacing w:val="8"/>
          <w:sz w:val="28"/>
          <w:szCs w:val="28"/>
        </w:rPr>
        <w:t>Останинского</w:t>
      </w:r>
      <w:proofErr w:type="spellEnd"/>
      <w:r w:rsidRPr="00BA5D1A">
        <w:rPr>
          <w:color w:val="000000"/>
          <w:spacing w:val="8"/>
          <w:sz w:val="28"/>
          <w:szCs w:val="28"/>
        </w:rPr>
        <w:t xml:space="preserve"> сельсовета</w:t>
      </w:r>
    </w:p>
    <w:p w:rsidR="000D133D" w:rsidRPr="00BA5D1A" w:rsidRDefault="000D133D" w:rsidP="000D133D">
      <w:pPr>
        <w:rPr>
          <w:rFonts w:eastAsia="Calibri"/>
          <w:sz w:val="28"/>
          <w:szCs w:val="28"/>
          <w:lang w:eastAsia="en-US"/>
        </w:rPr>
      </w:pPr>
      <w:r w:rsidRPr="00BA5D1A">
        <w:rPr>
          <w:color w:val="000000"/>
          <w:spacing w:val="6"/>
          <w:sz w:val="28"/>
          <w:szCs w:val="28"/>
        </w:rPr>
        <w:t>Северного района Новосибирской области</w:t>
      </w:r>
      <w:r w:rsidRPr="00BA5D1A">
        <w:rPr>
          <w:color w:val="000000"/>
          <w:sz w:val="28"/>
          <w:szCs w:val="28"/>
        </w:rPr>
        <w:tab/>
        <w:t xml:space="preserve">                                   </w:t>
      </w:r>
      <w:r w:rsidRPr="00BA5D1A">
        <w:rPr>
          <w:bCs/>
          <w:color w:val="000000"/>
          <w:spacing w:val="-3"/>
          <w:sz w:val="28"/>
          <w:szCs w:val="28"/>
        </w:rPr>
        <w:t>П.В. Гончаров</w:t>
      </w:r>
    </w:p>
    <w:p w:rsidR="00CC19C6" w:rsidRPr="00BA5D1A" w:rsidRDefault="00CC19C6" w:rsidP="00CC19C6">
      <w:pPr>
        <w:jc w:val="both"/>
        <w:rPr>
          <w:sz w:val="28"/>
          <w:szCs w:val="28"/>
        </w:rPr>
      </w:pPr>
    </w:p>
    <w:p w:rsidR="000D133D" w:rsidRPr="00BA5D1A" w:rsidRDefault="000D133D" w:rsidP="00CC19C6">
      <w:pPr>
        <w:jc w:val="both"/>
        <w:rPr>
          <w:sz w:val="28"/>
          <w:szCs w:val="28"/>
        </w:rPr>
      </w:pPr>
    </w:p>
    <w:p w:rsidR="000D133D" w:rsidRPr="00BA5D1A" w:rsidRDefault="000D133D" w:rsidP="00CC19C6">
      <w:pPr>
        <w:jc w:val="both"/>
        <w:rPr>
          <w:sz w:val="28"/>
          <w:szCs w:val="28"/>
        </w:rPr>
      </w:pPr>
    </w:p>
    <w:p w:rsidR="000D133D" w:rsidRPr="000D133D" w:rsidRDefault="000D133D" w:rsidP="000D133D">
      <w:pPr>
        <w:spacing w:line="276" w:lineRule="auto"/>
        <w:jc w:val="right"/>
        <w:rPr>
          <w:rFonts w:eastAsiaTheme="minorEastAsia"/>
          <w:sz w:val="28"/>
          <w:szCs w:val="28"/>
        </w:rPr>
      </w:pPr>
      <w:r w:rsidRPr="00BA5D1A">
        <w:rPr>
          <w:rFonts w:eastAsiaTheme="minorEastAsia"/>
          <w:sz w:val="28"/>
          <w:szCs w:val="28"/>
        </w:rPr>
        <w:t>Утвержден</w:t>
      </w:r>
    </w:p>
    <w:p w:rsidR="000D133D" w:rsidRPr="000D133D" w:rsidRDefault="000D133D" w:rsidP="000D133D">
      <w:pPr>
        <w:spacing w:line="276" w:lineRule="auto"/>
        <w:jc w:val="right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>решением Совета депутатов</w:t>
      </w:r>
    </w:p>
    <w:p w:rsidR="000D133D" w:rsidRPr="000D133D" w:rsidRDefault="000D133D" w:rsidP="000D133D">
      <w:pPr>
        <w:spacing w:line="276" w:lineRule="auto"/>
        <w:jc w:val="right"/>
        <w:rPr>
          <w:rFonts w:eastAsiaTheme="minorEastAsia"/>
          <w:sz w:val="28"/>
          <w:szCs w:val="28"/>
        </w:rPr>
      </w:pP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</w:t>
      </w:r>
    </w:p>
    <w:p w:rsidR="000D133D" w:rsidRPr="000D133D" w:rsidRDefault="000D133D" w:rsidP="000D133D">
      <w:pPr>
        <w:spacing w:line="276" w:lineRule="auto"/>
        <w:jc w:val="right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 xml:space="preserve">Северного района </w:t>
      </w:r>
    </w:p>
    <w:p w:rsidR="000D133D" w:rsidRPr="000D133D" w:rsidRDefault="000D133D" w:rsidP="000D133D">
      <w:pPr>
        <w:spacing w:line="276" w:lineRule="auto"/>
        <w:jc w:val="right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>Новосибирской области</w:t>
      </w:r>
    </w:p>
    <w:p w:rsidR="000D133D" w:rsidRPr="000D133D" w:rsidRDefault="000D133D" w:rsidP="000D133D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 xml:space="preserve">                                                                                    от  31.01.2014 № 2 </w:t>
      </w:r>
    </w:p>
    <w:p w:rsidR="000D133D" w:rsidRPr="000D133D" w:rsidRDefault="000D133D" w:rsidP="000D133D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0D133D" w:rsidRPr="000D133D" w:rsidRDefault="000D133D" w:rsidP="000D133D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0D133D" w:rsidRPr="000D133D" w:rsidRDefault="000D133D" w:rsidP="000D133D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 xml:space="preserve">Порядок учета и предложений граждан и их участия в обсуждении проекта Устава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области, проекта решения Совета депутатов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о внесении изменений и дополнений в Устав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</w:t>
      </w:r>
    </w:p>
    <w:p w:rsidR="000D133D" w:rsidRPr="000D133D" w:rsidRDefault="000D133D" w:rsidP="000D133D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0D133D" w:rsidRPr="000D133D" w:rsidRDefault="000D133D" w:rsidP="000D133D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 xml:space="preserve">  1. Порядок учета предложений граждан и их участия в обсуждении проекта Устава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области, проекта решения Совета депутатов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о внесении изменений и дополнений в Устав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(далее по тексту </w:t>
      </w:r>
      <w:proofErr w:type="gramStart"/>
      <w:r w:rsidRPr="000D133D">
        <w:rPr>
          <w:rFonts w:eastAsiaTheme="minorEastAsia"/>
          <w:sz w:val="28"/>
          <w:szCs w:val="28"/>
        </w:rPr>
        <w:t>–П</w:t>
      </w:r>
      <w:proofErr w:type="gramEnd"/>
      <w:r w:rsidRPr="000D133D">
        <w:rPr>
          <w:rFonts w:eastAsiaTheme="minorEastAsia"/>
          <w:sz w:val="28"/>
          <w:szCs w:val="28"/>
        </w:rPr>
        <w:t xml:space="preserve">орядок) разработан в соответствии с Федеральным законом «Об общих принципах организации местного самоуправления в Российской Федерации» и </w:t>
      </w:r>
      <w:proofErr w:type="gramStart"/>
      <w:r w:rsidRPr="000D133D">
        <w:rPr>
          <w:rFonts w:eastAsiaTheme="minorEastAsia"/>
          <w:sz w:val="28"/>
          <w:szCs w:val="28"/>
        </w:rPr>
        <w:t>направлен</w:t>
      </w:r>
      <w:proofErr w:type="gramEnd"/>
      <w:r w:rsidRPr="000D133D">
        <w:rPr>
          <w:rFonts w:eastAsiaTheme="minorEastAsia"/>
          <w:sz w:val="28"/>
          <w:szCs w:val="28"/>
        </w:rPr>
        <w:t xml:space="preserve"> на реализацию прав граждан, постоянно или преимущественно проживающих на территории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и обладающих избирательным правом, на осуществлении местного самоуправления.</w:t>
      </w:r>
    </w:p>
    <w:p w:rsidR="000D133D" w:rsidRPr="000D133D" w:rsidRDefault="000D133D" w:rsidP="000D133D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 xml:space="preserve">2. Обсуждение проекта Устава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области, проекта муниципального правового акта о внесении изменений и дополнений в Устав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может посредством обращения граждан в органы местного самоуправления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</w:t>
      </w:r>
    </w:p>
    <w:p w:rsidR="000D133D" w:rsidRPr="000D133D" w:rsidRDefault="000D133D" w:rsidP="000D133D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 xml:space="preserve"> - в письменной форме;</w:t>
      </w:r>
    </w:p>
    <w:p w:rsidR="000D133D" w:rsidRPr="000D133D" w:rsidRDefault="000D133D" w:rsidP="000D133D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 xml:space="preserve"> - на публичных слушаниях.</w:t>
      </w:r>
    </w:p>
    <w:p w:rsidR="000D133D" w:rsidRPr="000D133D" w:rsidRDefault="000D133D" w:rsidP="000D133D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 xml:space="preserve"> 3. </w:t>
      </w:r>
      <w:proofErr w:type="gramStart"/>
      <w:r w:rsidRPr="000D133D">
        <w:rPr>
          <w:rFonts w:eastAsiaTheme="minorEastAsia"/>
          <w:sz w:val="28"/>
          <w:szCs w:val="28"/>
        </w:rPr>
        <w:t xml:space="preserve">Население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вправе вносить свои предложения в проект Устава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</w:t>
      </w:r>
      <w:r w:rsidRPr="000D133D">
        <w:rPr>
          <w:rFonts w:eastAsiaTheme="minorEastAsia"/>
          <w:sz w:val="28"/>
          <w:szCs w:val="28"/>
        </w:rPr>
        <w:lastRenderedPageBreak/>
        <w:t xml:space="preserve">Северного района новосибирской области, проекта муниципального правового акта о внесении изменений и дополнений в Устав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с момента опубликования проекта Устава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области, проект муниципального правового акта о внесений и изменений и дополнений в Устав</w:t>
      </w:r>
      <w:proofErr w:type="gramEnd"/>
      <w:r w:rsidRPr="000D133D">
        <w:rPr>
          <w:rFonts w:eastAsiaTheme="minorEastAsia"/>
          <w:sz w:val="28"/>
          <w:szCs w:val="28"/>
        </w:rPr>
        <w:t xml:space="preserve">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 района Новосибирской области.</w:t>
      </w:r>
    </w:p>
    <w:p w:rsidR="000D133D" w:rsidRPr="000D133D" w:rsidRDefault="000D133D" w:rsidP="000D133D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 xml:space="preserve"> 4. Предложения населения по проекту Устава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области, проекту муниципального правового акта о внесении изменений и дополнений в Устав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вносятся в комиссию по Уставу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области, указанием:</w:t>
      </w:r>
    </w:p>
    <w:p w:rsidR="000D133D" w:rsidRPr="000D133D" w:rsidRDefault="000D133D" w:rsidP="000D133D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 xml:space="preserve"> - статьи проекта Устава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области, проекта муниципального правового акта о внесении изменений и дополнений в Устав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в которую вносятся поправки, либо новой редакции данных статей;</w:t>
      </w:r>
    </w:p>
    <w:p w:rsidR="000D133D" w:rsidRPr="000D133D" w:rsidRDefault="000D133D" w:rsidP="000D133D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 xml:space="preserve"> - дополнительных статей проекта Устава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 района Новосибирской области, проекта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области, проекта нормативного правового акта  о внесении имений и дополнений в Устав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области.</w:t>
      </w:r>
    </w:p>
    <w:p w:rsidR="000D133D" w:rsidRPr="000D133D" w:rsidRDefault="000D133D" w:rsidP="000D133D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 xml:space="preserve">  5. </w:t>
      </w:r>
      <w:proofErr w:type="gramStart"/>
      <w:r w:rsidRPr="000D133D">
        <w:rPr>
          <w:rFonts w:eastAsiaTheme="minorEastAsia"/>
          <w:sz w:val="28"/>
          <w:szCs w:val="28"/>
        </w:rPr>
        <w:t xml:space="preserve">Участие граждан в обсуждении проекта Устава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области, проекта муниципального правового акта о внесении изменений и дополнений и в Устав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на публичных </w:t>
      </w:r>
      <w:proofErr w:type="spellStart"/>
      <w:r w:rsidRPr="000D133D">
        <w:rPr>
          <w:rFonts w:eastAsiaTheme="minorEastAsia"/>
          <w:sz w:val="28"/>
          <w:szCs w:val="28"/>
        </w:rPr>
        <w:t>слушаиях</w:t>
      </w:r>
      <w:proofErr w:type="spellEnd"/>
      <w:r w:rsidRPr="000D133D">
        <w:rPr>
          <w:rFonts w:eastAsiaTheme="minorEastAsia"/>
          <w:sz w:val="28"/>
          <w:szCs w:val="28"/>
        </w:rPr>
        <w:t xml:space="preserve"> осуществляется в соответствии с Порядком организации и проведения публичных слушаний, утвержденным Советом депутатов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области.</w:t>
      </w:r>
      <w:proofErr w:type="gramEnd"/>
    </w:p>
    <w:p w:rsidR="000D133D" w:rsidRPr="000D133D" w:rsidRDefault="000D133D" w:rsidP="000D133D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 xml:space="preserve">  6. </w:t>
      </w:r>
      <w:proofErr w:type="gramStart"/>
      <w:r w:rsidRPr="000D133D">
        <w:rPr>
          <w:rFonts w:eastAsiaTheme="minorEastAsia"/>
          <w:sz w:val="28"/>
          <w:szCs w:val="28"/>
        </w:rPr>
        <w:t xml:space="preserve">Поступившие в комиссию по Уставу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предложения граждан по проекту Устава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области, проекту муниципального правового акта о Веснин изменений и дополнений в Устав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подлежат регистрации по прилагаемой форме.</w:t>
      </w:r>
      <w:proofErr w:type="gramEnd"/>
    </w:p>
    <w:p w:rsidR="000D133D" w:rsidRPr="000D133D" w:rsidRDefault="000D133D" w:rsidP="000D133D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 xml:space="preserve"> 7. Комиссия по Уставу 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готовит предложения о принятии отклонении поступивших предложений населения. Указанные предложения выносятся на </w:t>
      </w:r>
      <w:r w:rsidRPr="000D133D">
        <w:rPr>
          <w:rFonts w:eastAsiaTheme="minorEastAsia"/>
          <w:sz w:val="28"/>
          <w:szCs w:val="28"/>
        </w:rPr>
        <w:lastRenderedPageBreak/>
        <w:t xml:space="preserve">рассмотрение сессии Совета депутатов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области, которая может </w:t>
      </w:r>
      <w:proofErr w:type="gramStart"/>
      <w:r w:rsidRPr="000D133D">
        <w:rPr>
          <w:rFonts w:eastAsiaTheme="minorEastAsia"/>
          <w:sz w:val="28"/>
          <w:szCs w:val="28"/>
        </w:rPr>
        <w:t>состоятся</w:t>
      </w:r>
      <w:proofErr w:type="gramEnd"/>
      <w:r w:rsidRPr="000D133D">
        <w:rPr>
          <w:rFonts w:eastAsiaTheme="minorEastAsia"/>
          <w:sz w:val="28"/>
          <w:szCs w:val="28"/>
        </w:rPr>
        <w:t xml:space="preserve"> не ранее чем через 30 дней со дня опубликования или обнародования проекта Устава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области, проекта муниципального правового акта о внесении изменений и дополнений в Устав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области.</w:t>
      </w:r>
    </w:p>
    <w:p w:rsidR="000D133D" w:rsidRPr="000D133D" w:rsidRDefault="000D133D" w:rsidP="000D133D">
      <w:pPr>
        <w:tabs>
          <w:tab w:val="left" w:pos="7620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ab/>
        <w:t>Приложение</w:t>
      </w:r>
    </w:p>
    <w:p w:rsidR="000D133D" w:rsidRPr="000D133D" w:rsidRDefault="000D133D" w:rsidP="000D133D">
      <w:pPr>
        <w:spacing w:line="276" w:lineRule="auto"/>
        <w:jc w:val="right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 xml:space="preserve">к Порядку учета предложений </w:t>
      </w:r>
    </w:p>
    <w:p w:rsidR="000D133D" w:rsidRPr="000D133D" w:rsidRDefault="000D133D" w:rsidP="000D133D">
      <w:pPr>
        <w:spacing w:line="276" w:lineRule="auto"/>
        <w:jc w:val="right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>граждан и их участия в обсуждении</w:t>
      </w:r>
    </w:p>
    <w:p w:rsidR="000D133D" w:rsidRPr="000D133D" w:rsidRDefault="000D133D" w:rsidP="000D133D">
      <w:pPr>
        <w:spacing w:line="276" w:lineRule="auto"/>
        <w:jc w:val="right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 xml:space="preserve">проекта Устава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</w:t>
      </w:r>
    </w:p>
    <w:p w:rsidR="000D133D" w:rsidRPr="000D133D" w:rsidRDefault="000D133D" w:rsidP="000D133D">
      <w:pPr>
        <w:tabs>
          <w:tab w:val="left" w:pos="855"/>
          <w:tab w:val="right" w:pos="9921"/>
        </w:tabs>
        <w:spacing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0D133D">
        <w:rPr>
          <w:rFonts w:eastAsiaTheme="minorEastAsia"/>
          <w:sz w:val="28"/>
          <w:szCs w:val="28"/>
        </w:rPr>
        <w:t>Северного района Новосибирской области</w:t>
      </w:r>
    </w:p>
    <w:p w:rsidR="000D133D" w:rsidRPr="000D133D" w:rsidRDefault="000D133D" w:rsidP="000D133D">
      <w:pPr>
        <w:spacing w:line="276" w:lineRule="auto"/>
        <w:jc w:val="right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 xml:space="preserve">О внесении изменений и дополнений </w:t>
      </w:r>
      <w:proofErr w:type="gramStart"/>
      <w:r w:rsidRPr="000D133D">
        <w:rPr>
          <w:rFonts w:eastAsiaTheme="minorEastAsia"/>
          <w:sz w:val="28"/>
          <w:szCs w:val="28"/>
        </w:rPr>
        <w:t>в</w:t>
      </w:r>
      <w:proofErr w:type="gramEnd"/>
      <w:r w:rsidRPr="000D133D">
        <w:rPr>
          <w:rFonts w:eastAsiaTheme="minorEastAsia"/>
          <w:sz w:val="28"/>
          <w:szCs w:val="28"/>
        </w:rPr>
        <w:t xml:space="preserve"> </w:t>
      </w:r>
    </w:p>
    <w:p w:rsidR="000D133D" w:rsidRPr="000D133D" w:rsidRDefault="000D133D" w:rsidP="000D133D">
      <w:pPr>
        <w:spacing w:line="276" w:lineRule="auto"/>
        <w:jc w:val="right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 xml:space="preserve">Устав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</w:t>
      </w:r>
    </w:p>
    <w:p w:rsidR="000D133D" w:rsidRPr="000D133D" w:rsidRDefault="000D133D" w:rsidP="000D133D">
      <w:pPr>
        <w:spacing w:line="276" w:lineRule="auto"/>
        <w:jc w:val="right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 xml:space="preserve"> Северного района</w:t>
      </w:r>
    </w:p>
    <w:p w:rsidR="000D133D" w:rsidRPr="000D133D" w:rsidRDefault="000D133D" w:rsidP="000D133D">
      <w:pPr>
        <w:spacing w:line="276" w:lineRule="auto"/>
        <w:jc w:val="right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>Новосибирской области</w:t>
      </w:r>
    </w:p>
    <w:p w:rsidR="000D133D" w:rsidRPr="000D133D" w:rsidRDefault="000D133D" w:rsidP="000D133D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0D133D" w:rsidRPr="000D133D" w:rsidRDefault="000D133D" w:rsidP="000D133D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0D133D" w:rsidRPr="000D133D" w:rsidRDefault="000D133D" w:rsidP="000D133D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 xml:space="preserve">Форма  учета предложений граждан по проекту Устава </w:t>
      </w:r>
      <w:proofErr w:type="spellStart"/>
      <w:r w:rsidRPr="000D133D">
        <w:rPr>
          <w:rFonts w:eastAsiaTheme="minorEastAsia"/>
          <w:sz w:val="28"/>
          <w:szCs w:val="28"/>
        </w:rPr>
        <w:t>Останинского</w:t>
      </w:r>
      <w:proofErr w:type="spellEnd"/>
      <w:r w:rsidRPr="000D133D">
        <w:rPr>
          <w:rFonts w:eastAsiaTheme="minorEastAsia"/>
          <w:sz w:val="28"/>
          <w:szCs w:val="28"/>
        </w:rPr>
        <w:t xml:space="preserve"> сельсовета Северного района Новосибирской области</w:t>
      </w:r>
    </w:p>
    <w:p w:rsidR="000D133D" w:rsidRPr="000D133D" w:rsidRDefault="000D133D" w:rsidP="000D133D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0D133D" w:rsidRPr="000D133D" w:rsidRDefault="000D133D" w:rsidP="000D133D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tbl>
      <w:tblPr>
        <w:tblStyle w:val="aa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7"/>
        <w:gridCol w:w="1843"/>
        <w:gridCol w:w="1417"/>
        <w:gridCol w:w="1134"/>
        <w:gridCol w:w="993"/>
        <w:gridCol w:w="1402"/>
        <w:gridCol w:w="1466"/>
        <w:gridCol w:w="2093"/>
      </w:tblGrid>
      <w:tr w:rsidR="000D133D" w:rsidRPr="000D133D" w:rsidTr="002D329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3D" w:rsidRPr="000D133D" w:rsidRDefault="000D133D" w:rsidP="000D133D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0D133D">
              <w:rPr>
                <w:rFonts w:eastAsiaTheme="minorEastAsia"/>
                <w:sz w:val="28"/>
                <w:szCs w:val="28"/>
                <w:lang w:eastAsia="en-US"/>
              </w:rPr>
              <w:t>№</w:t>
            </w:r>
          </w:p>
          <w:p w:rsidR="000D133D" w:rsidRPr="000D133D" w:rsidRDefault="000D133D" w:rsidP="000D133D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proofErr w:type="gramStart"/>
            <w:r w:rsidRPr="000D133D">
              <w:rPr>
                <w:rFonts w:eastAsiaTheme="minorEastAsia"/>
                <w:sz w:val="28"/>
                <w:szCs w:val="28"/>
                <w:lang w:eastAsia="en-US"/>
              </w:rPr>
              <w:t>п</w:t>
            </w:r>
            <w:proofErr w:type="gramEnd"/>
            <w:r w:rsidRPr="000D133D">
              <w:rPr>
                <w:rFonts w:eastAsiaTheme="minorEastAsia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3D" w:rsidRPr="000D133D" w:rsidRDefault="000D133D" w:rsidP="000D133D">
            <w:pPr>
              <w:rPr>
                <w:rFonts w:eastAsiaTheme="minorEastAsia"/>
                <w:lang w:eastAsia="en-US"/>
              </w:rPr>
            </w:pPr>
            <w:r w:rsidRPr="000D133D">
              <w:rPr>
                <w:rFonts w:eastAsiaTheme="minorEastAsia"/>
                <w:lang w:eastAsia="en-US"/>
              </w:rPr>
              <w:t xml:space="preserve">Инициатор внесения предложений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3D" w:rsidRPr="000D133D" w:rsidRDefault="000D133D" w:rsidP="000D133D">
            <w:pPr>
              <w:rPr>
                <w:rFonts w:eastAsiaTheme="minorEastAsia"/>
                <w:lang w:eastAsia="en-US"/>
              </w:rPr>
            </w:pPr>
            <w:r w:rsidRPr="000D133D">
              <w:rPr>
                <w:rFonts w:eastAsiaTheme="minorEastAsia"/>
                <w:lang w:eastAsia="en-US"/>
              </w:rPr>
              <w:t>Дата внесения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3D" w:rsidRPr="000D133D" w:rsidRDefault="000D133D" w:rsidP="000D133D">
            <w:pPr>
              <w:rPr>
                <w:rFonts w:eastAsiaTheme="minorEastAsia"/>
                <w:lang w:eastAsia="en-US"/>
              </w:rPr>
            </w:pPr>
            <w:r w:rsidRPr="000D133D">
              <w:rPr>
                <w:rFonts w:eastAsiaTheme="minorEastAsia"/>
                <w:lang w:eastAsia="en-US"/>
              </w:rPr>
              <w:t>Глава статья,</w:t>
            </w:r>
          </w:p>
          <w:p w:rsidR="000D133D" w:rsidRPr="000D133D" w:rsidRDefault="000D133D" w:rsidP="000D133D">
            <w:pPr>
              <w:rPr>
                <w:rFonts w:eastAsiaTheme="minorEastAsia"/>
                <w:lang w:eastAsia="en-US"/>
              </w:rPr>
            </w:pPr>
            <w:r w:rsidRPr="000D133D">
              <w:rPr>
                <w:rFonts w:eastAsiaTheme="minorEastAsia"/>
                <w:lang w:eastAsia="en-US"/>
              </w:rPr>
              <w:t>часть,</w:t>
            </w:r>
          </w:p>
          <w:p w:rsidR="000D133D" w:rsidRPr="000D133D" w:rsidRDefault="000D133D" w:rsidP="000D133D">
            <w:pPr>
              <w:rPr>
                <w:rFonts w:eastAsiaTheme="minorEastAsia"/>
                <w:lang w:eastAsia="en-US"/>
              </w:rPr>
            </w:pPr>
            <w:r w:rsidRPr="000D133D">
              <w:rPr>
                <w:rFonts w:eastAsiaTheme="minorEastAsia"/>
                <w:lang w:eastAsia="en-US"/>
              </w:rPr>
              <w:t xml:space="preserve">пункт, </w:t>
            </w:r>
          </w:p>
          <w:p w:rsidR="000D133D" w:rsidRPr="000D133D" w:rsidRDefault="000D133D" w:rsidP="000D133D">
            <w:pPr>
              <w:rPr>
                <w:rFonts w:eastAsiaTheme="minorEastAsia"/>
                <w:lang w:eastAsia="en-US"/>
              </w:rPr>
            </w:pPr>
            <w:r w:rsidRPr="000D133D">
              <w:rPr>
                <w:rFonts w:eastAsiaTheme="minorEastAsia"/>
                <w:lang w:eastAsia="en-US"/>
              </w:rPr>
              <w:t xml:space="preserve">абзац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3D" w:rsidRPr="000D133D" w:rsidRDefault="000D133D" w:rsidP="000D133D">
            <w:pPr>
              <w:rPr>
                <w:rFonts w:eastAsiaTheme="minorEastAsia"/>
                <w:lang w:eastAsia="en-US"/>
              </w:rPr>
            </w:pPr>
            <w:r w:rsidRPr="000D133D">
              <w:rPr>
                <w:rFonts w:eastAsiaTheme="minorEastAsia"/>
                <w:lang w:eastAsia="en-US"/>
              </w:rPr>
              <w:t>Текст</w:t>
            </w:r>
          </w:p>
          <w:p w:rsidR="000D133D" w:rsidRPr="000D133D" w:rsidRDefault="000D133D" w:rsidP="000D133D">
            <w:pPr>
              <w:rPr>
                <w:rFonts w:eastAsiaTheme="minorEastAsia"/>
                <w:lang w:eastAsia="en-US"/>
              </w:rPr>
            </w:pPr>
            <w:r w:rsidRPr="000D133D">
              <w:rPr>
                <w:rFonts w:eastAsiaTheme="minorEastAsia"/>
                <w:lang w:eastAsia="en-US"/>
              </w:rPr>
              <w:t>Устава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3D" w:rsidRPr="000D133D" w:rsidRDefault="000D133D" w:rsidP="000D133D">
            <w:pPr>
              <w:rPr>
                <w:rFonts w:eastAsiaTheme="minorEastAsia"/>
                <w:lang w:eastAsia="en-US"/>
              </w:rPr>
            </w:pPr>
            <w:r w:rsidRPr="000D133D">
              <w:rPr>
                <w:rFonts w:eastAsiaTheme="minorEastAsia"/>
                <w:lang w:eastAsia="en-US"/>
              </w:rPr>
              <w:t>Текст  поправки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3D" w:rsidRPr="000D133D" w:rsidRDefault="000D133D" w:rsidP="000D133D">
            <w:pPr>
              <w:rPr>
                <w:rFonts w:eastAsiaTheme="minorEastAsia"/>
                <w:lang w:eastAsia="en-US"/>
              </w:rPr>
            </w:pPr>
            <w:r w:rsidRPr="000D133D">
              <w:rPr>
                <w:rFonts w:eastAsiaTheme="minorEastAsia"/>
                <w:lang w:eastAsia="en-US"/>
              </w:rPr>
              <w:t xml:space="preserve">Текст </w:t>
            </w:r>
          </w:p>
          <w:p w:rsidR="000D133D" w:rsidRPr="000D133D" w:rsidRDefault="000D133D" w:rsidP="000D133D">
            <w:pPr>
              <w:rPr>
                <w:rFonts w:eastAsiaTheme="minorEastAsia"/>
                <w:lang w:eastAsia="en-US"/>
              </w:rPr>
            </w:pPr>
            <w:r w:rsidRPr="000D133D">
              <w:rPr>
                <w:rFonts w:eastAsiaTheme="minorEastAsia"/>
                <w:lang w:eastAsia="en-US"/>
              </w:rPr>
              <w:t xml:space="preserve">Устава с внесенной поправкой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3D" w:rsidRPr="000D133D" w:rsidRDefault="000D133D" w:rsidP="000D133D">
            <w:pPr>
              <w:rPr>
                <w:rFonts w:eastAsiaTheme="minorEastAsia"/>
                <w:lang w:eastAsia="en-US"/>
              </w:rPr>
            </w:pPr>
            <w:r w:rsidRPr="000D133D">
              <w:rPr>
                <w:rFonts w:eastAsiaTheme="minorEastAsia"/>
                <w:lang w:eastAsia="en-US"/>
              </w:rPr>
              <w:t>примечание</w:t>
            </w:r>
          </w:p>
        </w:tc>
      </w:tr>
      <w:tr w:rsidR="000D133D" w:rsidRPr="000D133D" w:rsidTr="002D329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3D" w:rsidRPr="000D133D" w:rsidRDefault="000D133D" w:rsidP="000D133D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3D" w:rsidRPr="000D133D" w:rsidRDefault="000D133D" w:rsidP="000D133D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3D" w:rsidRPr="000D133D" w:rsidRDefault="000D133D" w:rsidP="000D133D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3D" w:rsidRPr="000D133D" w:rsidRDefault="000D133D" w:rsidP="000D133D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3D" w:rsidRPr="000D133D" w:rsidRDefault="000D133D" w:rsidP="000D133D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3D" w:rsidRPr="000D133D" w:rsidRDefault="000D133D" w:rsidP="000D133D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3D" w:rsidRPr="000D133D" w:rsidRDefault="000D133D" w:rsidP="000D133D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3D" w:rsidRPr="000D133D" w:rsidRDefault="000D133D" w:rsidP="000D133D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</w:tbl>
    <w:p w:rsidR="000D133D" w:rsidRPr="000D133D" w:rsidRDefault="000D133D" w:rsidP="000D133D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660A98" w:rsidRDefault="000D133D" w:rsidP="00660A98">
      <w:pPr>
        <w:jc w:val="center"/>
        <w:rPr>
          <w:sz w:val="28"/>
          <w:szCs w:val="28"/>
        </w:rPr>
      </w:pPr>
      <w:r w:rsidRPr="000D133D">
        <w:rPr>
          <w:rFonts w:eastAsiaTheme="minorEastAsia"/>
          <w:sz w:val="28"/>
          <w:szCs w:val="28"/>
        </w:rPr>
        <w:tab/>
      </w:r>
      <w:r w:rsidR="00660A98">
        <w:rPr>
          <w:sz w:val="28"/>
          <w:szCs w:val="28"/>
        </w:rPr>
        <w:t>АДМИНИСТРАЦИЯ  ОСТАНИНСКОГО СЕЛЬСОВЕТА</w:t>
      </w:r>
    </w:p>
    <w:p w:rsidR="00660A98" w:rsidRDefault="00660A98" w:rsidP="00660A9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</w:p>
    <w:p w:rsidR="00660A98" w:rsidRDefault="00660A98" w:rsidP="00660A98">
      <w:pPr>
        <w:jc w:val="center"/>
        <w:rPr>
          <w:sz w:val="28"/>
          <w:szCs w:val="28"/>
        </w:rPr>
      </w:pPr>
    </w:p>
    <w:p w:rsidR="00660A98" w:rsidRDefault="00660A98" w:rsidP="00660A9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60A98" w:rsidRDefault="00660A98" w:rsidP="00660A98">
      <w:pPr>
        <w:jc w:val="center"/>
        <w:rPr>
          <w:sz w:val="28"/>
          <w:szCs w:val="28"/>
        </w:rPr>
      </w:pPr>
    </w:p>
    <w:p w:rsidR="00660A98" w:rsidRDefault="00660A98" w:rsidP="00660A98">
      <w:pPr>
        <w:rPr>
          <w:sz w:val="28"/>
          <w:szCs w:val="28"/>
        </w:rPr>
      </w:pPr>
      <w:r>
        <w:rPr>
          <w:sz w:val="28"/>
          <w:szCs w:val="28"/>
        </w:rPr>
        <w:t xml:space="preserve">05.06.2025                                   с. </w:t>
      </w:r>
      <w:proofErr w:type="spellStart"/>
      <w:r>
        <w:rPr>
          <w:sz w:val="28"/>
          <w:szCs w:val="28"/>
        </w:rPr>
        <w:t>Останинка</w:t>
      </w:r>
      <w:proofErr w:type="spellEnd"/>
      <w:r>
        <w:rPr>
          <w:sz w:val="28"/>
          <w:szCs w:val="28"/>
        </w:rPr>
        <w:t xml:space="preserve">                                            №48</w:t>
      </w:r>
    </w:p>
    <w:p w:rsidR="00660A98" w:rsidRDefault="00660A98" w:rsidP="00660A98">
      <w:pPr>
        <w:rPr>
          <w:sz w:val="28"/>
          <w:szCs w:val="28"/>
        </w:rPr>
      </w:pPr>
    </w:p>
    <w:p w:rsidR="00660A98" w:rsidRDefault="00660A98" w:rsidP="00660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 списании муниципального имущества, находящегося в муниципальной собственности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660A98" w:rsidRDefault="00660A98" w:rsidP="00660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60A98" w:rsidRDefault="00660A98" w:rsidP="00660A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>
        <w:rPr>
          <w:sz w:val="28"/>
          <w:szCs w:val="28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 решением Совета депутатов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от 01.12.2011 №2 «Об утверждении Положения по списанию муниципального имущества, находящегося в муниципальной собственности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области, после проведенной оценки технического состояния и целесообразности ремонта и дальнейшей</w:t>
      </w:r>
      <w:proofErr w:type="gramEnd"/>
      <w:r>
        <w:rPr>
          <w:sz w:val="28"/>
          <w:szCs w:val="28"/>
        </w:rPr>
        <w:t xml:space="preserve"> эксплуатации муниципального имущества администрация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660A98" w:rsidRDefault="00660A98" w:rsidP="00660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660A98" w:rsidRDefault="00660A98" w:rsidP="00660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Списать муниципальное имущество, находящееся в муниципальной собственности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и исключить из Реестра муниципальной собственности, согласно приложению.</w:t>
      </w:r>
    </w:p>
    <w:p w:rsidR="00660A98" w:rsidRDefault="00660A98" w:rsidP="00660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постановления оставляю за собой.</w:t>
      </w:r>
    </w:p>
    <w:p w:rsidR="00660A98" w:rsidRDefault="00660A98" w:rsidP="00660A98">
      <w:pPr>
        <w:jc w:val="both"/>
        <w:rPr>
          <w:sz w:val="28"/>
          <w:szCs w:val="28"/>
        </w:rPr>
      </w:pPr>
    </w:p>
    <w:p w:rsidR="00660A98" w:rsidRDefault="00660A98" w:rsidP="00660A98">
      <w:pPr>
        <w:jc w:val="both"/>
        <w:rPr>
          <w:sz w:val="28"/>
          <w:szCs w:val="28"/>
        </w:rPr>
      </w:pPr>
    </w:p>
    <w:p w:rsidR="00660A98" w:rsidRDefault="00660A98" w:rsidP="00660A98">
      <w:pPr>
        <w:jc w:val="both"/>
        <w:rPr>
          <w:sz w:val="28"/>
          <w:szCs w:val="28"/>
        </w:rPr>
      </w:pPr>
    </w:p>
    <w:p w:rsidR="00660A98" w:rsidRDefault="00660A98" w:rsidP="00660A98">
      <w:pPr>
        <w:jc w:val="both"/>
        <w:rPr>
          <w:sz w:val="28"/>
          <w:szCs w:val="28"/>
        </w:rPr>
      </w:pPr>
    </w:p>
    <w:p w:rsidR="00660A98" w:rsidRDefault="00660A98" w:rsidP="00660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60A98" w:rsidRDefault="00660A98" w:rsidP="00660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                                   П.В. Гончаров</w:t>
      </w:r>
    </w:p>
    <w:p w:rsidR="00660A98" w:rsidRDefault="00660A98" w:rsidP="00660A98">
      <w:pPr>
        <w:jc w:val="both"/>
        <w:rPr>
          <w:sz w:val="28"/>
          <w:szCs w:val="28"/>
        </w:rPr>
      </w:pPr>
    </w:p>
    <w:p w:rsidR="00660A98" w:rsidRDefault="00660A98" w:rsidP="00660A98">
      <w:pPr>
        <w:jc w:val="both"/>
        <w:rPr>
          <w:sz w:val="28"/>
          <w:szCs w:val="28"/>
        </w:rPr>
      </w:pPr>
    </w:p>
    <w:p w:rsidR="00660A98" w:rsidRDefault="00660A98" w:rsidP="00660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660A98" w:rsidRPr="00F14839" w:rsidRDefault="00660A98" w:rsidP="00660A98">
      <w:pPr>
        <w:ind w:left="6237"/>
        <w:rPr>
          <w:sz w:val="28"/>
          <w:szCs w:val="28"/>
        </w:rPr>
      </w:pPr>
      <w:r w:rsidRPr="00F14839">
        <w:rPr>
          <w:sz w:val="28"/>
          <w:szCs w:val="28"/>
        </w:rPr>
        <w:t xml:space="preserve">Приложение </w:t>
      </w:r>
    </w:p>
    <w:p w:rsidR="00660A98" w:rsidRPr="00F14839" w:rsidRDefault="00660A98" w:rsidP="00660A98">
      <w:pPr>
        <w:ind w:left="6237"/>
        <w:rPr>
          <w:sz w:val="28"/>
          <w:szCs w:val="28"/>
        </w:rPr>
      </w:pPr>
      <w:r w:rsidRPr="00F14839">
        <w:rPr>
          <w:sz w:val="28"/>
          <w:szCs w:val="28"/>
        </w:rPr>
        <w:t xml:space="preserve">к постановлению администрации </w:t>
      </w:r>
      <w:proofErr w:type="spellStart"/>
      <w:r w:rsidRPr="00F14839">
        <w:rPr>
          <w:sz w:val="28"/>
          <w:szCs w:val="28"/>
        </w:rPr>
        <w:t>Останинского</w:t>
      </w:r>
      <w:proofErr w:type="spellEnd"/>
    </w:p>
    <w:p w:rsidR="00660A98" w:rsidRPr="00F14839" w:rsidRDefault="00660A98" w:rsidP="00660A98">
      <w:pPr>
        <w:ind w:left="6237"/>
        <w:rPr>
          <w:sz w:val="28"/>
          <w:szCs w:val="28"/>
        </w:rPr>
      </w:pPr>
      <w:r w:rsidRPr="00F14839">
        <w:rPr>
          <w:sz w:val="28"/>
          <w:szCs w:val="28"/>
        </w:rPr>
        <w:t xml:space="preserve">сельсовета Северного района Новосибирской области </w:t>
      </w:r>
    </w:p>
    <w:p w:rsidR="00660A98" w:rsidRPr="00F14839" w:rsidRDefault="00660A98" w:rsidP="00660A98">
      <w:pPr>
        <w:ind w:left="6237"/>
        <w:rPr>
          <w:sz w:val="28"/>
        </w:rPr>
      </w:pPr>
      <w:r w:rsidRPr="00F1483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05.06.2025</w:t>
      </w:r>
      <w:r w:rsidRPr="00F14839">
        <w:rPr>
          <w:sz w:val="28"/>
          <w:szCs w:val="28"/>
        </w:rPr>
        <w:t xml:space="preserve"> №</w:t>
      </w:r>
      <w:r>
        <w:rPr>
          <w:sz w:val="28"/>
        </w:rPr>
        <w:t xml:space="preserve"> 48</w:t>
      </w:r>
    </w:p>
    <w:p w:rsidR="00660A98" w:rsidRPr="00F14839" w:rsidRDefault="00660A98" w:rsidP="00660A98">
      <w:pPr>
        <w:jc w:val="center"/>
      </w:pPr>
    </w:p>
    <w:p w:rsidR="00660A98" w:rsidRPr="00A74836" w:rsidRDefault="00660A98" w:rsidP="00660A98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A74836">
        <w:rPr>
          <w:sz w:val="28"/>
          <w:szCs w:val="28"/>
        </w:rPr>
        <w:t xml:space="preserve">Перечень муниципального имущества, подлежащего списанию и исключению из Реестра муниципального имущества </w:t>
      </w:r>
      <w:proofErr w:type="spellStart"/>
      <w:r w:rsidRPr="00A74836">
        <w:rPr>
          <w:sz w:val="28"/>
          <w:szCs w:val="28"/>
        </w:rPr>
        <w:t>Останинского</w:t>
      </w:r>
      <w:proofErr w:type="spellEnd"/>
      <w:r w:rsidRPr="00A74836">
        <w:rPr>
          <w:sz w:val="28"/>
          <w:szCs w:val="28"/>
        </w:rPr>
        <w:t xml:space="preserve"> сельсовета Северного района Новосибирской области</w:t>
      </w:r>
      <w:r w:rsidRPr="00A74836">
        <w:rPr>
          <w:b/>
          <w:sz w:val="28"/>
          <w:szCs w:val="28"/>
        </w:rPr>
        <w:t xml:space="preserve"> </w:t>
      </w:r>
    </w:p>
    <w:p w:rsidR="00660A98" w:rsidRPr="00F14839" w:rsidRDefault="00660A98" w:rsidP="00660A98">
      <w:pPr>
        <w:tabs>
          <w:tab w:val="left" w:pos="0"/>
        </w:tabs>
        <w:spacing w:after="20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660A98" w:rsidRPr="00F14839" w:rsidRDefault="00660A98" w:rsidP="00660A98">
      <w:pPr>
        <w:tabs>
          <w:tab w:val="left" w:pos="0"/>
        </w:tabs>
        <w:spacing w:after="200" w:line="276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6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411"/>
        <w:gridCol w:w="1302"/>
        <w:gridCol w:w="1276"/>
        <w:gridCol w:w="1887"/>
        <w:gridCol w:w="26"/>
        <w:gridCol w:w="1670"/>
      </w:tblGrid>
      <w:tr w:rsidR="00660A98" w:rsidRPr="00B13EEB" w:rsidTr="00660A98">
        <w:trPr>
          <w:trHeight w:val="64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spacing w:line="276" w:lineRule="auto"/>
              <w:ind w:left="878"/>
              <w:rPr>
                <w:i/>
                <w:lang w:eastAsia="en-US"/>
              </w:rPr>
            </w:pPr>
          </w:p>
          <w:p w:rsidR="00660A98" w:rsidRPr="00B13EEB" w:rsidRDefault="00660A98" w:rsidP="00640AC9">
            <w:pPr>
              <w:spacing w:line="276" w:lineRule="auto"/>
              <w:rPr>
                <w:lang w:eastAsia="en-US"/>
              </w:rPr>
            </w:pPr>
            <w:r w:rsidRPr="00B13EEB">
              <w:rPr>
                <w:lang w:eastAsia="en-US"/>
              </w:rPr>
              <w:t xml:space="preserve">№ </w:t>
            </w:r>
            <w:proofErr w:type="spellStart"/>
            <w:r w:rsidRPr="00B13EEB">
              <w:rPr>
                <w:lang w:eastAsia="en-US"/>
              </w:rPr>
              <w:t>пп</w:t>
            </w:r>
            <w:proofErr w:type="spellEnd"/>
          </w:p>
          <w:p w:rsidR="00660A98" w:rsidRPr="00B13EEB" w:rsidRDefault="00660A98" w:rsidP="00640AC9">
            <w:pPr>
              <w:spacing w:line="276" w:lineRule="auto"/>
              <w:rPr>
                <w:lang w:eastAsia="en-US"/>
              </w:rPr>
            </w:pPr>
            <w:r w:rsidRPr="00B13EEB">
              <w:rPr>
                <w:lang w:eastAsia="en-US"/>
              </w:rPr>
              <w:t>общий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spacing w:line="276" w:lineRule="auto"/>
              <w:ind w:left="878"/>
              <w:rPr>
                <w:lang w:eastAsia="en-US"/>
              </w:rPr>
            </w:pPr>
          </w:p>
          <w:p w:rsidR="00660A98" w:rsidRPr="00B13EEB" w:rsidRDefault="00660A98" w:rsidP="00640AC9">
            <w:pPr>
              <w:spacing w:line="276" w:lineRule="auto"/>
              <w:rPr>
                <w:lang w:eastAsia="en-US"/>
              </w:rPr>
            </w:pPr>
            <w:r w:rsidRPr="00B13EEB">
              <w:rPr>
                <w:lang w:eastAsia="en-US"/>
              </w:rPr>
              <w:t>Наименование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98" w:rsidRPr="00B13EEB" w:rsidRDefault="00660A98" w:rsidP="00640AC9">
            <w:pPr>
              <w:spacing w:line="276" w:lineRule="auto"/>
              <w:ind w:left="-81"/>
              <w:rPr>
                <w:lang w:eastAsia="en-US"/>
              </w:rPr>
            </w:pPr>
            <w:r w:rsidRPr="00B13EEB">
              <w:rPr>
                <w:lang w:eastAsia="en-US"/>
              </w:rPr>
              <w:t>Балансовая стоимость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98" w:rsidRPr="00B13EEB" w:rsidRDefault="00660A98" w:rsidP="00640AC9">
            <w:pPr>
              <w:spacing w:line="276" w:lineRule="auto"/>
              <w:rPr>
                <w:lang w:eastAsia="en-US"/>
              </w:rPr>
            </w:pPr>
            <w:r w:rsidRPr="00B13EEB">
              <w:rPr>
                <w:lang w:eastAsia="en-US"/>
              </w:rPr>
              <w:t>Количество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98" w:rsidRPr="00B13EEB" w:rsidRDefault="00660A98" w:rsidP="00640AC9">
            <w:pPr>
              <w:spacing w:line="276" w:lineRule="auto"/>
              <w:rPr>
                <w:lang w:eastAsia="en-US"/>
              </w:rPr>
            </w:pPr>
            <w:r w:rsidRPr="00B13EEB">
              <w:rPr>
                <w:lang w:eastAsia="en-US"/>
              </w:rPr>
              <w:t>Амортизация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98" w:rsidRPr="00B13EEB" w:rsidRDefault="00660A98" w:rsidP="00640AC9">
            <w:pPr>
              <w:spacing w:line="276" w:lineRule="auto"/>
              <w:rPr>
                <w:lang w:eastAsia="en-US"/>
              </w:rPr>
            </w:pPr>
            <w:r w:rsidRPr="00B13EEB">
              <w:rPr>
                <w:lang w:eastAsia="en-US"/>
              </w:rPr>
              <w:t>Остаточная стоимость (</w:t>
            </w:r>
            <w:proofErr w:type="spellStart"/>
            <w:r w:rsidRPr="00B13EEB">
              <w:rPr>
                <w:lang w:eastAsia="en-US"/>
              </w:rPr>
              <w:t>руб</w:t>
            </w:r>
            <w:proofErr w:type="spellEnd"/>
            <w:r w:rsidRPr="00B13EEB">
              <w:rPr>
                <w:lang w:eastAsia="en-US"/>
              </w:rPr>
              <w:t xml:space="preserve">) на    </w:t>
            </w:r>
            <w:r>
              <w:rPr>
                <w:lang w:eastAsia="en-US"/>
              </w:rPr>
              <w:t>31</w:t>
            </w:r>
            <w:r w:rsidRPr="00B13EEB">
              <w:rPr>
                <w:lang w:eastAsia="en-US"/>
              </w:rPr>
              <w:t>.05.2025 г</w:t>
            </w:r>
          </w:p>
        </w:tc>
      </w:tr>
      <w:tr w:rsidR="00660A98" w:rsidRPr="00B13EEB" w:rsidTr="00660A98">
        <w:trPr>
          <w:trHeight w:val="37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60A98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98" w:rsidRPr="00B13EEB" w:rsidRDefault="00660A98" w:rsidP="00640AC9">
            <w:r w:rsidRPr="00B13EEB">
              <w:t>Насос -</w:t>
            </w:r>
            <w:r>
              <w:t xml:space="preserve"> </w:t>
            </w:r>
            <w:r w:rsidRPr="00B13EEB">
              <w:t>помпа ЭЦВ 20/40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98" w:rsidRPr="00B13EEB" w:rsidRDefault="00660A98" w:rsidP="00640AC9">
            <w:pPr>
              <w:jc w:val="right"/>
            </w:pPr>
            <w:r w:rsidRPr="00B13EEB">
              <w:t>20 130,00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98" w:rsidRPr="00B13EEB" w:rsidRDefault="00660A98" w:rsidP="00640AC9">
            <w:pPr>
              <w:jc w:val="right"/>
            </w:pPr>
            <w:r w:rsidRPr="00B13EEB"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98" w:rsidRPr="00B13EEB" w:rsidRDefault="00660A98" w:rsidP="00640AC9">
            <w:pPr>
              <w:jc w:val="right"/>
            </w:pPr>
            <w:r w:rsidRPr="00B13EEB">
              <w:t>20 130,00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98" w:rsidRPr="00B13EEB" w:rsidRDefault="00660A98" w:rsidP="00640AC9">
            <w:pPr>
              <w:spacing w:line="276" w:lineRule="auto"/>
              <w:jc w:val="right"/>
              <w:rPr>
                <w:lang w:eastAsia="en-US"/>
              </w:rPr>
            </w:pPr>
            <w:r w:rsidRPr="00B13EEB">
              <w:rPr>
                <w:lang w:eastAsia="en-US"/>
              </w:rPr>
              <w:t>0,00</w:t>
            </w:r>
          </w:p>
        </w:tc>
      </w:tr>
      <w:tr w:rsidR="00660A98" w:rsidRPr="00B13EEB" w:rsidTr="00660A98">
        <w:trPr>
          <w:trHeight w:val="39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60A98">
            <w:pPr>
              <w:numPr>
                <w:ilvl w:val="0"/>
                <w:numId w:val="16"/>
              </w:numPr>
              <w:tabs>
                <w:tab w:val="left" w:pos="76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98" w:rsidRPr="00B13EEB" w:rsidRDefault="00660A98" w:rsidP="00640AC9">
            <w:proofErr w:type="spellStart"/>
            <w:r w:rsidRPr="00B13EEB">
              <w:t>Электрокотел</w:t>
            </w:r>
            <w:proofErr w:type="spellEnd"/>
            <w:r w:rsidRPr="00B13EEB">
              <w:t xml:space="preserve"> ЭПЗ -100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98" w:rsidRPr="00B13EEB" w:rsidRDefault="00660A98" w:rsidP="00640AC9">
            <w:pPr>
              <w:jc w:val="right"/>
            </w:pPr>
            <w:r w:rsidRPr="00B13EEB">
              <w:t>42 768,12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98" w:rsidRPr="00B13EEB" w:rsidRDefault="00660A98" w:rsidP="00640AC9">
            <w:pPr>
              <w:jc w:val="right"/>
            </w:pPr>
            <w:r w:rsidRPr="00B13EEB"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98" w:rsidRPr="00B13EEB" w:rsidRDefault="00660A98" w:rsidP="00640AC9">
            <w:pPr>
              <w:jc w:val="right"/>
            </w:pPr>
            <w:r w:rsidRPr="00B13EEB">
              <w:t>42 768,12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98" w:rsidRPr="00B13EEB" w:rsidRDefault="00660A98" w:rsidP="00640AC9">
            <w:pPr>
              <w:spacing w:line="276" w:lineRule="auto"/>
              <w:jc w:val="right"/>
              <w:rPr>
                <w:lang w:eastAsia="en-US"/>
              </w:rPr>
            </w:pPr>
            <w:r w:rsidRPr="00B13EEB">
              <w:rPr>
                <w:lang w:eastAsia="en-US"/>
              </w:rPr>
              <w:t>0,00</w:t>
            </w:r>
          </w:p>
        </w:tc>
      </w:tr>
      <w:tr w:rsidR="00660A98" w:rsidRPr="00B13EEB" w:rsidTr="00660A98">
        <w:trPr>
          <w:trHeight w:val="39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60A98">
            <w:pPr>
              <w:numPr>
                <w:ilvl w:val="0"/>
                <w:numId w:val="16"/>
              </w:numPr>
              <w:tabs>
                <w:tab w:val="left" w:pos="76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r w:rsidRPr="00B13EEB">
              <w:t>Эл котел ЭПЗ -100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42 768,12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42 768,12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spacing w:line="276" w:lineRule="auto"/>
              <w:jc w:val="right"/>
              <w:rPr>
                <w:lang w:eastAsia="en-US"/>
              </w:rPr>
            </w:pPr>
            <w:r w:rsidRPr="00B13EEB">
              <w:rPr>
                <w:lang w:eastAsia="en-US"/>
              </w:rPr>
              <w:t>0,00</w:t>
            </w:r>
          </w:p>
        </w:tc>
      </w:tr>
      <w:tr w:rsidR="00660A98" w:rsidRPr="00B13EEB" w:rsidTr="00660A98">
        <w:trPr>
          <w:trHeight w:val="39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60A98">
            <w:pPr>
              <w:numPr>
                <w:ilvl w:val="0"/>
                <w:numId w:val="16"/>
              </w:numPr>
              <w:tabs>
                <w:tab w:val="left" w:pos="76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r w:rsidRPr="00B13EEB">
              <w:t>Видеокамера SONU DCR-SR 42E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18 680,00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18 680,00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spacing w:line="276" w:lineRule="auto"/>
              <w:jc w:val="right"/>
              <w:rPr>
                <w:lang w:eastAsia="en-US"/>
              </w:rPr>
            </w:pPr>
            <w:r w:rsidRPr="00B13EEB">
              <w:rPr>
                <w:lang w:eastAsia="en-US"/>
              </w:rPr>
              <w:t>0,00</w:t>
            </w:r>
          </w:p>
        </w:tc>
      </w:tr>
      <w:tr w:rsidR="00660A98" w:rsidRPr="00B13EEB" w:rsidTr="00660A98">
        <w:trPr>
          <w:trHeight w:val="39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60A98">
            <w:pPr>
              <w:numPr>
                <w:ilvl w:val="0"/>
                <w:numId w:val="16"/>
              </w:numPr>
              <w:tabs>
                <w:tab w:val="left" w:pos="76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r w:rsidRPr="00B13EEB">
              <w:t>агрегат насосный 1к 50-32-125 с эл/</w:t>
            </w:r>
            <w:proofErr w:type="spellStart"/>
            <w:r w:rsidRPr="00B13EEB">
              <w:t>дв</w:t>
            </w:r>
            <w:proofErr w:type="spellEnd"/>
            <w:r w:rsidRPr="00B13EEB">
              <w:t xml:space="preserve"> 2,2кВт 3000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39 000,00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39 000,00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spacing w:line="276" w:lineRule="auto"/>
              <w:jc w:val="right"/>
              <w:rPr>
                <w:lang w:eastAsia="en-US"/>
              </w:rPr>
            </w:pPr>
            <w:r w:rsidRPr="00B13EEB">
              <w:rPr>
                <w:lang w:eastAsia="en-US"/>
              </w:rPr>
              <w:t>0,00</w:t>
            </w:r>
          </w:p>
        </w:tc>
      </w:tr>
      <w:tr w:rsidR="00660A98" w:rsidRPr="00B13EEB" w:rsidTr="00660A98">
        <w:trPr>
          <w:trHeight w:val="39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60A98">
            <w:pPr>
              <w:numPr>
                <w:ilvl w:val="0"/>
                <w:numId w:val="16"/>
              </w:numPr>
              <w:tabs>
                <w:tab w:val="left" w:pos="76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r w:rsidRPr="00B13EEB">
              <w:t>детская горка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25 400,00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25 400,00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spacing w:line="276" w:lineRule="auto"/>
              <w:jc w:val="right"/>
              <w:rPr>
                <w:lang w:eastAsia="en-US"/>
              </w:rPr>
            </w:pPr>
            <w:r w:rsidRPr="00B13EEB">
              <w:rPr>
                <w:lang w:eastAsia="en-US"/>
              </w:rPr>
              <w:t>0,00</w:t>
            </w:r>
          </w:p>
        </w:tc>
      </w:tr>
      <w:tr w:rsidR="00660A98" w:rsidRPr="00B13EEB" w:rsidTr="00660A98">
        <w:trPr>
          <w:trHeight w:val="39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60A98">
            <w:pPr>
              <w:numPr>
                <w:ilvl w:val="0"/>
                <w:numId w:val="16"/>
              </w:numPr>
              <w:tabs>
                <w:tab w:val="left" w:pos="76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roofErr w:type="spellStart"/>
            <w:r w:rsidRPr="00B13EEB">
              <w:t>Электрокотел</w:t>
            </w:r>
            <w:proofErr w:type="spellEnd"/>
            <w:r w:rsidRPr="00B13EEB">
              <w:t xml:space="preserve"> с пультом управления ЭПЗ-100И2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48 700,00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>
              <w:t>2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48 700,00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spacing w:line="276" w:lineRule="auto"/>
              <w:jc w:val="right"/>
              <w:rPr>
                <w:lang w:eastAsia="en-US"/>
              </w:rPr>
            </w:pPr>
            <w:r w:rsidRPr="00B13EEB">
              <w:rPr>
                <w:lang w:eastAsia="en-US"/>
              </w:rPr>
              <w:t>0,00</w:t>
            </w:r>
          </w:p>
        </w:tc>
      </w:tr>
      <w:tr w:rsidR="00660A98" w:rsidRPr="00B13EEB" w:rsidTr="00660A98">
        <w:trPr>
          <w:trHeight w:val="39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60A98">
            <w:pPr>
              <w:numPr>
                <w:ilvl w:val="0"/>
                <w:numId w:val="16"/>
              </w:numPr>
              <w:tabs>
                <w:tab w:val="left" w:pos="76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roofErr w:type="spellStart"/>
            <w:r w:rsidRPr="00B13EEB">
              <w:t>Качеля</w:t>
            </w:r>
            <w:proofErr w:type="spellEnd"/>
            <w:r w:rsidRPr="00B13EEB">
              <w:t xml:space="preserve"> балансировочная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16 000,00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16 000,00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spacing w:line="276" w:lineRule="auto"/>
              <w:jc w:val="right"/>
              <w:rPr>
                <w:lang w:eastAsia="en-US"/>
              </w:rPr>
            </w:pPr>
            <w:r w:rsidRPr="00B13EEB">
              <w:rPr>
                <w:lang w:eastAsia="en-US"/>
              </w:rPr>
              <w:t>0,00</w:t>
            </w:r>
          </w:p>
        </w:tc>
      </w:tr>
      <w:tr w:rsidR="00660A98" w:rsidRPr="00B13EEB" w:rsidTr="00660A98">
        <w:trPr>
          <w:trHeight w:val="39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60A98">
            <w:pPr>
              <w:numPr>
                <w:ilvl w:val="0"/>
                <w:numId w:val="16"/>
              </w:numPr>
              <w:tabs>
                <w:tab w:val="left" w:pos="76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r w:rsidRPr="00B13EEB">
              <w:t>Биллиард в комплекте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65 770,76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65 770,76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spacing w:line="276" w:lineRule="auto"/>
              <w:jc w:val="right"/>
              <w:rPr>
                <w:lang w:eastAsia="en-US"/>
              </w:rPr>
            </w:pPr>
            <w:r w:rsidRPr="00B13EEB">
              <w:rPr>
                <w:lang w:eastAsia="en-US"/>
              </w:rPr>
              <w:t>0,00</w:t>
            </w:r>
          </w:p>
        </w:tc>
      </w:tr>
      <w:tr w:rsidR="00660A98" w:rsidRPr="00B13EEB" w:rsidTr="00660A98">
        <w:trPr>
          <w:trHeight w:val="39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60A98">
            <w:pPr>
              <w:numPr>
                <w:ilvl w:val="0"/>
                <w:numId w:val="16"/>
              </w:numPr>
              <w:tabs>
                <w:tab w:val="left" w:pos="76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r w:rsidRPr="00B13EEB">
              <w:t>Насос центробежный К20/30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16 500,00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16 500,00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spacing w:line="276" w:lineRule="auto"/>
              <w:jc w:val="right"/>
              <w:rPr>
                <w:lang w:eastAsia="en-US"/>
              </w:rPr>
            </w:pPr>
            <w:r w:rsidRPr="00B13EEB">
              <w:rPr>
                <w:lang w:eastAsia="en-US"/>
              </w:rPr>
              <w:t>0,00</w:t>
            </w:r>
          </w:p>
        </w:tc>
      </w:tr>
      <w:tr w:rsidR="00660A98" w:rsidRPr="00B13EEB" w:rsidTr="00660A98">
        <w:trPr>
          <w:trHeight w:val="39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60A98">
            <w:pPr>
              <w:numPr>
                <w:ilvl w:val="0"/>
                <w:numId w:val="16"/>
              </w:numPr>
              <w:tabs>
                <w:tab w:val="left" w:pos="76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r w:rsidRPr="00B13EEB">
              <w:t>Силовой тренажер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21 000,00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21 000,00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spacing w:line="276" w:lineRule="auto"/>
              <w:jc w:val="right"/>
              <w:rPr>
                <w:lang w:eastAsia="en-US"/>
              </w:rPr>
            </w:pPr>
            <w:r w:rsidRPr="00B13EEB">
              <w:rPr>
                <w:lang w:eastAsia="en-US"/>
              </w:rPr>
              <w:t>0,00</w:t>
            </w:r>
          </w:p>
        </w:tc>
      </w:tr>
      <w:tr w:rsidR="00660A98" w:rsidRPr="00B13EEB" w:rsidTr="00660A98">
        <w:trPr>
          <w:trHeight w:val="39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60A98">
            <w:pPr>
              <w:numPr>
                <w:ilvl w:val="0"/>
                <w:numId w:val="16"/>
              </w:numPr>
              <w:tabs>
                <w:tab w:val="left" w:pos="76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r w:rsidRPr="00B13EEB">
              <w:t>Ксерокс C</w:t>
            </w:r>
            <w:proofErr w:type="gramStart"/>
            <w:r w:rsidRPr="00B13EEB">
              <w:t>А</w:t>
            </w:r>
            <w:proofErr w:type="gramEnd"/>
            <w:r w:rsidRPr="00B13EEB">
              <w:t>NОN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20 321,28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  <w:r w:rsidRPr="00B13EEB"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8" w:rsidRPr="00B13EEB" w:rsidRDefault="00660A98" w:rsidP="00640AC9">
            <w:pPr>
              <w:spacing w:line="276" w:lineRule="auto"/>
              <w:jc w:val="right"/>
              <w:rPr>
                <w:lang w:eastAsia="en-US"/>
              </w:rPr>
            </w:pPr>
            <w:r w:rsidRPr="00B13EEB">
              <w:rPr>
                <w:lang w:eastAsia="en-US"/>
              </w:rPr>
              <w:t>0,00</w:t>
            </w:r>
          </w:p>
        </w:tc>
      </w:tr>
    </w:tbl>
    <w:p w:rsidR="00660A98" w:rsidRDefault="00660A98" w:rsidP="00660A98">
      <w:pPr>
        <w:jc w:val="both"/>
        <w:rPr>
          <w:sz w:val="28"/>
          <w:szCs w:val="28"/>
        </w:rPr>
      </w:pPr>
    </w:p>
    <w:p w:rsidR="00660A98" w:rsidRDefault="00660A98" w:rsidP="00660A98">
      <w:pPr>
        <w:jc w:val="both"/>
        <w:rPr>
          <w:sz w:val="28"/>
          <w:szCs w:val="28"/>
        </w:rPr>
      </w:pPr>
    </w:p>
    <w:p w:rsidR="00660A98" w:rsidRDefault="00660A98" w:rsidP="00660A98">
      <w:pPr>
        <w:jc w:val="both"/>
        <w:rPr>
          <w:sz w:val="28"/>
          <w:szCs w:val="28"/>
        </w:rPr>
      </w:pPr>
    </w:p>
    <w:p w:rsidR="000D133D" w:rsidRDefault="000D133D" w:rsidP="000D133D">
      <w:pPr>
        <w:jc w:val="both"/>
        <w:rPr>
          <w:sz w:val="28"/>
          <w:szCs w:val="28"/>
        </w:rPr>
      </w:pPr>
    </w:p>
    <w:p w:rsidR="000D133D" w:rsidRDefault="000D133D" w:rsidP="00CC19C6">
      <w:pPr>
        <w:jc w:val="both"/>
        <w:rPr>
          <w:sz w:val="28"/>
          <w:szCs w:val="28"/>
        </w:rPr>
      </w:pPr>
    </w:p>
    <w:p w:rsidR="00760B18" w:rsidRPr="000C01B2" w:rsidRDefault="00760B18" w:rsidP="00F1446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РЕДАКЦИОННЫЙ  СОВЕТ: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A05F70" w:rsidP="00383C24">
            <w:r>
              <w:t>Гончаров</w:t>
            </w:r>
            <w:r w:rsidR="006020EB">
              <w:t xml:space="preserve"> </w:t>
            </w:r>
            <w:r>
              <w:t>Петр Владимирович</w:t>
            </w:r>
            <w:r w:rsidR="0034636C" w:rsidRPr="00313FEA">
              <w:t>, редактор;</w:t>
            </w:r>
          </w:p>
          <w:p w:rsidR="0034636C" w:rsidRPr="00313FEA" w:rsidRDefault="00A05F70" w:rsidP="00383C24">
            <w:proofErr w:type="spellStart"/>
            <w:r>
              <w:t>Крамская</w:t>
            </w:r>
            <w:proofErr w:type="spellEnd"/>
            <w:r>
              <w:t xml:space="preserve"> Наталья Петровна</w:t>
            </w:r>
            <w:r w:rsidR="0034636C" w:rsidRPr="00313FEA">
              <w:t>, член редакционного совета;</w:t>
            </w:r>
          </w:p>
          <w:p w:rsidR="0034636C" w:rsidRPr="00313FEA" w:rsidRDefault="00383C24" w:rsidP="00383C24">
            <w:proofErr w:type="spellStart"/>
            <w:r>
              <w:rPr>
                <w:szCs w:val="28"/>
              </w:rPr>
              <w:t>Ковган</w:t>
            </w:r>
            <w:proofErr w:type="spellEnd"/>
            <w:r>
              <w:rPr>
                <w:szCs w:val="28"/>
              </w:rPr>
              <w:t xml:space="preserve"> Николай Владимирович</w:t>
            </w:r>
            <w:r w:rsidR="0034636C" w:rsidRPr="00F34622">
              <w:rPr>
                <w:szCs w:val="28"/>
              </w:rPr>
              <w:t xml:space="preserve"> – заместитель председателя Совета депутатов </w:t>
            </w:r>
            <w:proofErr w:type="spellStart"/>
            <w:r w:rsidR="0034636C" w:rsidRPr="00F34622">
              <w:rPr>
                <w:szCs w:val="28"/>
              </w:rPr>
              <w:t>Останинского</w:t>
            </w:r>
            <w:proofErr w:type="spellEnd"/>
            <w:r w:rsidR="0034636C" w:rsidRPr="00F34622">
              <w:rPr>
                <w:szCs w:val="28"/>
              </w:rPr>
              <w:t xml:space="preserve"> сельсовета Северного района Новосибирской области</w:t>
            </w:r>
          </w:p>
        </w:tc>
      </w:tr>
    </w:tbl>
    <w:p w:rsidR="0034636C" w:rsidRPr="00313FEA" w:rsidRDefault="0034636C" w:rsidP="0034636C">
      <w:pPr>
        <w:jc w:val="center"/>
        <w:rPr>
          <w:b/>
          <w:i/>
        </w:rPr>
      </w:pPr>
    </w:p>
    <w:p w:rsidR="0034636C" w:rsidRPr="00313FEA" w:rsidRDefault="0034636C" w:rsidP="0034636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ТИРАЖ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34636C" w:rsidP="00383C24">
            <w:pPr>
              <w:jc w:val="center"/>
            </w:pPr>
            <w:r w:rsidRPr="00313FEA">
              <w:t>10 экземпляров</w:t>
            </w:r>
          </w:p>
        </w:tc>
      </w:tr>
    </w:tbl>
    <w:p w:rsidR="0034636C" w:rsidRPr="00313FEA" w:rsidRDefault="0034636C" w:rsidP="0034636C">
      <w:pPr>
        <w:jc w:val="center"/>
      </w:pPr>
    </w:p>
    <w:p w:rsidR="0034636C" w:rsidRPr="00313FEA" w:rsidRDefault="0034636C" w:rsidP="003463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ТЕЛЕФОН  РЕДАКЦИОННОГО  СОВЕТА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6F1960" w:rsidP="00383C24">
            <w:pPr>
              <w:jc w:val="center"/>
            </w:pPr>
            <w:r>
              <w:t>8-383-60-33-146</w:t>
            </w:r>
          </w:p>
        </w:tc>
      </w:tr>
    </w:tbl>
    <w:p w:rsidR="0034636C" w:rsidRDefault="0034636C" w:rsidP="00EF069C">
      <w:pPr>
        <w:jc w:val="center"/>
        <w:rPr>
          <w:sz w:val="28"/>
          <w:szCs w:val="28"/>
        </w:rPr>
      </w:pPr>
    </w:p>
    <w:sectPr w:rsidR="0034636C" w:rsidSect="00FB741C">
      <w:headerReference w:type="default" r:id="rId9"/>
      <w:pgSz w:w="11906" w:h="16838"/>
      <w:pgMar w:top="851" w:right="567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D3" w:rsidRDefault="009207D3" w:rsidP="00C03036">
      <w:r>
        <w:separator/>
      </w:r>
    </w:p>
  </w:endnote>
  <w:endnote w:type="continuationSeparator" w:id="0">
    <w:p w:rsidR="009207D3" w:rsidRDefault="009207D3" w:rsidP="00C0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G Times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D3" w:rsidRDefault="009207D3" w:rsidP="00C03036">
      <w:r>
        <w:separator/>
      </w:r>
    </w:p>
  </w:footnote>
  <w:footnote w:type="continuationSeparator" w:id="0">
    <w:p w:rsidR="009207D3" w:rsidRDefault="009207D3" w:rsidP="00C0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83965"/>
    </w:sdtPr>
    <w:sdtEndPr/>
    <w:sdtContent>
      <w:p w:rsidR="006A699D" w:rsidRPr="00C447D7" w:rsidRDefault="006A699D" w:rsidP="006118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D1A">
          <w:rPr>
            <w:noProof/>
          </w:rPr>
          <w:t>12</w:t>
        </w:r>
        <w:r>
          <w:fldChar w:fldCharType="end"/>
        </w:r>
      </w:p>
    </w:sdtContent>
  </w:sdt>
  <w:p w:rsidR="006A699D" w:rsidRDefault="006A699D"/>
  <w:p w:rsidR="006A699D" w:rsidRDefault="006A699D"/>
  <w:p w:rsidR="006A699D" w:rsidRDefault="006A699D"/>
  <w:p w:rsidR="006A699D" w:rsidRDefault="006A699D"/>
  <w:p w:rsidR="006A699D" w:rsidRPr="00F44EAF" w:rsidRDefault="006A699D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color w:val="3D3D3D"/>
        <w:sz w:val="27"/>
        <w:szCs w:val="27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2D01685"/>
    <w:multiLevelType w:val="hybridMultilevel"/>
    <w:tmpl w:val="6038DC1A"/>
    <w:lvl w:ilvl="0" w:tplc="7102B9F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8"/>
        <w:szCs w:val="28"/>
      </w:rPr>
    </w:lvl>
    <w:lvl w:ilvl="1" w:tplc="C84C9E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BEA0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9E79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04E0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C47A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E2A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1A00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A862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8437A22"/>
    <w:multiLevelType w:val="hybridMultilevel"/>
    <w:tmpl w:val="8E04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80C5B"/>
    <w:multiLevelType w:val="singleLevel"/>
    <w:tmpl w:val="580658B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01B61DA"/>
    <w:multiLevelType w:val="multilevel"/>
    <w:tmpl w:val="BD04CB4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2ECB51E8"/>
    <w:multiLevelType w:val="hybridMultilevel"/>
    <w:tmpl w:val="6C240F74"/>
    <w:lvl w:ilvl="0" w:tplc="62782A76">
      <w:start w:val="1"/>
      <w:numFmt w:val="decimal"/>
      <w:lvlText w:val="%1."/>
      <w:lvlJc w:val="left"/>
      <w:pPr>
        <w:ind w:left="1815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>
    <w:nsid w:val="58C709FE"/>
    <w:multiLevelType w:val="hybridMultilevel"/>
    <w:tmpl w:val="9896543A"/>
    <w:lvl w:ilvl="0" w:tplc="BA888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A6223C2"/>
    <w:multiLevelType w:val="multilevel"/>
    <w:tmpl w:val="06928B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B3262F2"/>
    <w:multiLevelType w:val="hybridMultilevel"/>
    <w:tmpl w:val="6E46112E"/>
    <w:lvl w:ilvl="0" w:tplc="61E04758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90C238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D0AE36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C2ACDE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6640F6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58E173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32369C9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8E65EA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A6E069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5C0E5B3F"/>
    <w:multiLevelType w:val="singleLevel"/>
    <w:tmpl w:val="2BBC3F58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0">
    <w:nsid w:val="6DB62379"/>
    <w:multiLevelType w:val="hybridMultilevel"/>
    <w:tmpl w:val="4754B7CC"/>
    <w:lvl w:ilvl="0" w:tplc="624A4C3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7296371F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5809C5"/>
    <w:multiLevelType w:val="hybridMultilevel"/>
    <w:tmpl w:val="4C4A02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06EFDBA">
      <w:start w:val="1"/>
      <w:numFmt w:val="decimal"/>
      <w:lvlText w:val="%2)"/>
      <w:lvlJc w:val="left"/>
      <w:pPr>
        <w:ind w:left="2505" w:hanging="8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9"/>
  </w:num>
  <w:num w:numId="3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</w:num>
  <w:num w:numId="8">
    <w:abstractNumId w:val="22"/>
  </w:num>
  <w:num w:numId="9">
    <w:abstractNumId w:val="2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  <w:i w:val="0"/>
        </w:rPr>
      </w:lvl>
    </w:lvlOverride>
  </w:num>
  <w:num w:numId="15">
    <w:abstractNumId w:val="11"/>
  </w:num>
  <w:num w:numId="1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F7"/>
    <w:rsid w:val="00001A42"/>
    <w:rsid w:val="0000673C"/>
    <w:rsid w:val="00007EEE"/>
    <w:rsid w:val="0001026C"/>
    <w:rsid w:val="00013206"/>
    <w:rsid w:val="00013D79"/>
    <w:rsid w:val="00014303"/>
    <w:rsid w:val="0001553D"/>
    <w:rsid w:val="000174C8"/>
    <w:rsid w:val="00022947"/>
    <w:rsid w:val="00024FEA"/>
    <w:rsid w:val="000251FC"/>
    <w:rsid w:val="0002561D"/>
    <w:rsid w:val="0002670E"/>
    <w:rsid w:val="00027149"/>
    <w:rsid w:val="00027D91"/>
    <w:rsid w:val="000419ED"/>
    <w:rsid w:val="00041BB5"/>
    <w:rsid w:val="000449B2"/>
    <w:rsid w:val="0005456B"/>
    <w:rsid w:val="0005645B"/>
    <w:rsid w:val="000570CC"/>
    <w:rsid w:val="0005798C"/>
    <w:rsid w:val="00064B78"/>
    <w:rsid w:val="00072B8D"/>
    <w:rsid w:val="000755E1"/>
    <w:rsid w:val="00076B18"/>
    <w:rsid w:val="00081748"/>
    <w:rsid w:val="000817EA"/>
    <w:rsid w:val="000819C0"/>
    <w:rsid w:val="0008292E"/>
    <w:rsid w:val="0008320E"/>
    <w:rsid w:val="000850B3"/>
    <w:rsid w:val="000866FF"/>
    <w:rsid w:val="00086F93"/>
    <w:rsid w:val="00087039"/>
    <w:rsid w:val="0009046C"/>
    <w:rsid w:val="00092E00"/>
    <w:rsid w:val="00093F19"/>
    <w:rsid w:val="0009493D"/>
    <w:rsid w:val="00096355"/>
    <w:rsid w:val="000970B7"/>
    <w:rsid w:val="000973F5"/>
    <w:rsid w:val="000A1AA8"/>
    <w:rsid w:val="000A3581"/>
    <w:rsid w:val="000A3F56"/>
    <w:rsid w:val="000A4AC0"/>
    <w:rsid w:val="000A4D99"/>
    <w:rsid w:val="000A4FAC"/>
    <w:rsid w:val="000B2EEC"/>
    <w:rsid w:val="000C0A84"/>
    <w:rsid w:val="000C542D"/>
    <w:rsid w:val="000C58A0"/>
    <w:rsid w:val="000D133D"/>
    <w:rsid w:val="000D1D23"/>
    <w:rsid w:val="000D40C4"/>
    <w:rsid w:val="000D4ED6"/>
    <w:rsid w:val="000D4F10"/>
    <w:rsid w:val="000D7DEA"/>
    <w:rsid w:val="000E1AB6"/>
    <w:rsid w:val="000E23B1"/>
    <w:rsid w:val="000E2B83"/>
    <w:rsid w:val="000E2D1F"/>
    <w:rsid w:val="000E3E0C"/>
    <w:rsid w:val="000E457C"/>
    <w:rsid w:val="000E4E6B"/>
    <w:rsid w:val="000E72CB"/>
    <w:rsid w:val="000E7478"/>
    <w:rsid w:val="000F119E"/>
    <w:rsid w:val="000F2EDA"/>
    <w:rsid w:val="000F2FE9"/>
    <w:rsid w:val="000F39D6"/>
    <w:rsid w:val="000F3E29"/>
    <w:rsid w:val="000F4FA5"/>
    <w:rsid w:val="000F78A3"/>
    <w:rsid w:val="000F7A09"/>
    <w:rsid w:val="001015C2"/>
    <w:rsid w:val="00101A3A"/>
    <w:rsid w:val="0010298A"/>
    <w:rsid w:val="00103495"/>
    <w:rsid w:val="00104617"/>
    <w:rsid w:val="001053F2"/>
    <w:rsid w:val="001068EF"/>
    <w:rsid w:val="00107D07"/>
    <w:rsid w:val="00110101"/>
    <w:rsid w:val="0011165D"/>
    <w:rsid w:val="00112C50"/>
    <w:rsid w:val="0011431A"/>
    <w:rsid w:val="0011664D"/>
    <w:rsid w:val="00121514"/>
    <w:rsid w:val="001223DB"/>
    <w:rsid w:val="00122C81"/>
    <w:rsid w:val="00122E22"/>
    <w:rsid w:val="00124B17"/>
    <w:rsid w:val="00124C48"/>
    <w:rsid w:val="001250C2"/>
    <w:rsid w:val="00125B21"/>
    <w:rsid w:val="0012623D"/>
    <w:rsid w:val="001278B9"/>
    <w:rsid w:val="00127FF8"/>
    <w:rsid w:val="00130123"/>
    <w:rsid w:val="00131AB9"/>
    <w:rsid w:val="00132160"/>
    <w:rsid w:val="00132E56"/>
    <w:rsid w:val="00133EF6"/>
    <w:rsid w:val="00134773"/>
    <w:rsid w:val="00135B5A"/>
    <w:rsid w:val="001413EB"/>
    <w:rsid w:val="001432D0"/>
    <w:rsid w:val="00144518"/>
    <w:rsid w:val="00144A18"/>
    <w:rsid w:val="0014545B"/>
    <w:rsid w:val="00147022"/>
    <w:rsid w:val="0014737C"/>
    <w:rsid w:val="00150158"/>
    <w:rsid w:val="00151489"/>
    <w:rsid w:val="00152155"/>
    <w:rsid w:val="001527CA"/>
    <w:rsid w:val="00156258"/>
    <w:rsid w:val="00156A93"/>
    <w:rsid w:val="001578A9"/>
    <w:rsid w:val="00160F54"/>
    <w:rsid w:val="001614FC"/>
    <w:rsid w:val="00161A8D"/>
    <w:rsid w:val="001630BA"/>
    <w:rsid w:val="00165333"/>
    <w:rsid w:val="001715A3"/>
    <w:rsid w:val="00172C33"/>
    <w:rsid w:val="001731F0"/>
    <w:rsid w:val="00180AC5"/>
    <w:rsid w:val="00180EEB"/>
    <w:rsid w:val="00181586"/>
    <w:rsid w:val="00182F9F"/>
    <w:rsid w:val="00184698"/>
    <w:rsid w:val="00184723"/>
    <w:rsid w:val="00187553"/>
    <w:rsid w:val="00192775"/>
    <w:rsid w:val="00193378"/>
    <w:rsid w:val="00193FA6"/>
    <w:rsid w:val="00196633"/>
    <w:rsid w:val="001966EB"/>
    <w:rsid w:val="00197EF1"/>
    <w:rsid w:val="001A0B09"/>
    <w:rsid w:val="001A2D95"/>
    <w:rsid w:val="001A326C"/>
    <w:rsid w:val="001A3A19"/>
    <w:rsid w:val="001A403D"/>
    <w:rsid w:val="001A434C"/>
    <w:rsid w:val="001A4768"/>
    <w:rsid w:val="001A51DD"/>
    <w:rsid w:val="001A63AB"/>
    <w:rsid w:val="001A7FF8"/>
    <w:rsid w:val="001B0FBB"/>
    <w:rsid w:val="001B1BF4"/>
    <w:rsid w:val="001B20CA"/>
    <w:rsid w:val="001B3538"/>
    <w:rsid w:val="001B38D1"/>
    <w:rsid w:val="001B634B"/>
    <w:rsid w:val="001B6949"/>
    <w:rsid w:val="001B6F0D"/>
    <w:rsid w:val="001B736E"/>
    <w:rsid w:val="001B77FC"/>
    <w:rsid w:val="001C1157"/>
    <w:rsid w:val="001C3EE3"/>
    <w:rsid w:val="001C5280"/>
    <w:rsid w:val="001C57C7"/>
    <w:rsid w:val="001C5D8B"/>
    <w:rsid w:val="001C6122"/>
    <w:rsid w:val="001C6BBD"/>
    <w:rsid w:val="001C7457"/>
    <w:rsid w:val="001C748D"/>
    <w:rsid w:val="001D0081"/>
    <w:rsid w:val="001D0A89"/>
    <w:rsid w:val="001D19B9"/>
    <w:rsid w:val="001D37C8"/>
    <w:rsid w:val="001D3F32"/>
    <w:rsid w:val="001D4E2B"/>
    <w:rsid w:val="001D55E7"/>
    <w:rsid w:val="001D58BC"/>
    <w:rsid w:val="001D6720"/>
    <w:rsid w:val="001D7E2E"/>
    <w:rsid w:val="001E2C38"/>
    <w:rsid w:val="001E323E"/>
    <w:rsid w:val="001E41CD"/>
    <w:rsid w:val="001E5DDF"/>
    <w:rsid w:val="001F0648"/>
    <w:rsid w:val="001F0A98"/>
    <w:rsid w:val="001F23E9"/>
    <w:rsid w:val="001F3A88"/>
    <w:rsid w:val="001F5861"/>
    <w:rsid w:val="00200486"/>
    <w:rsid w:val="002005B1"/>
    <w:rsid w:val="002007C1"/>
    <w:rsid w:val="00201EBB"/>
    <w:rsid w:val="00203F81"/>
    <w:rsid w:val="00204EBE"/>
    <w:rsid w:val="00206A91"/>
    <w:rsid w:val="0020754E"/>
    <w:rsid w:val="0021246F"/>
    <w:rsid w:val="00215668"/>
    <w:rsid w:val="002157FF"/>
    <w:rsid w:val="00215E5A"/>
    <w:rsid w:val="00217BE7"/>
    <w:rsid w:val="0022087E"/>
    <w:rsid w:val="00220E23"/>
    <w:rsid w:val="00221E6C"/>
    <w:rsid w:val="002222C2"/>
    <w:rsid w:val="00222631"/>
    <w:rsid w:val="00222709"/>
    <w:rsid w:val="00227458"/>
    <w:rsid w:val="00230BCD"/>
    <w:rsid w:val="00233295"/>
    <w:rsid w:val="002337FD"/>
    <w:rsid w:val="00234971"/>
    <w:rsid w:val="002403C7"/>
    <w:rsid w:val="00240F29"/>
    <w:rsid w:val="00241827"/>
    <w:rsid w:val="00242F6D"/>
    <w:rsid w:val="00244838"/>
    <w:rsid w:val="0024680F"/>
    <w:rsid w:val="00250FD3"/>
    <w:rsid w:val="00251966"/>
    <w:rsid w:val="002521FA"/>
    <w:rsid w:val="0025227C"/>
    <w:rsid w:val="00252A1D"/>
    <w:rsid w:val="00253530"/>
    <w:rsid w:val="00256EA1"/>
    <w:rsid w:val="002575C7"/>
    <w:rsid w:val="00257958"/>
    <w:rsid w:val="00257B42"/>
    <w:rsid w:val="00260584"/>
    <w:rsid w:val="00260D08"/>
    <w:rsid w:val="00261CE6"/>
    <w:rsid w:val="00261EC2"/>
    <w:rsid w:val="002643BE"/>
    <w:rsid w:val="00267531"/>
    <w:rsid w:val="0027166A"/>
    <w:rsid w:val="00271CAD"/>
    <w:rsid w:val="00272717"/>
    <w:rsid w:val="00272F7D"/>
    <w:rsid w:val="002730F1"/>
    <w:rsid w:val="00273EAF"/>
    <w:rsid w:val="00273F99"/>
    <w:rsid w:val="00274325"/>
    <w:rsid w:val="0027510B"/>
    <w:rsid w:val="00277836"/>
    <w:rsid w:val="00280DAF"/>
    <w:rsid w:val="00281090"/>
    <w:rsid w:val="002812F0"/>
    <w:rsid w:val="002814FF"/>
    <w:rsid w:val="00281804"/>
    <w:rsid w:val="00281F4F"/>
    <w:rsid w:val="0028469C"/>
    <w:rsid w:val="00284BAA"/>
    <w:rsid w:val="00285093"/>
    <w:rsid w:val="00285200"/>
    <w:rsid w:val="0028728D"/>
    <w:rsid w:val="00287B0A"/>
    <w:rsid w:val="00291165"/>
    <w:rsid w:val="002959D6"/>
    <w:rsid w:val="00295ECD"/>
    <w:rsid w:val="00297F03"/>
    <w:rsid w:val="002A24FE"/>
    <w:rsid w:val="002A40F0"/>
    <w:rsid w:val="002A44F4"/>
    <w:rsid w:val="002A46D3"/>
    <w:rsid w:val="002A4AFA"/>
    <w:rsid w:val="002A72D6"/>
    <w:rsid w:val="002B0454"/>
    <w:rsid w:val="002B177C"/>
    <w:rsid w:val="002B3709"/>
    <w:rsid w:val="002B407C"/>
    <w:rsid w:val="002B520A"/>
    <w:rsid w:val="002B68E9"/>
    <w:rsid w:val="002B7DDF"/>
    <w:rsid w:val="002C08E8"/>
    <w:rsid w:val="002C1DB9"/>
    <w:rsid w:val="002C2D76"/>
    <w:rsid w:val="002C5579"/>
    <w:rsid w:val="002C7EC8"/>
    <w:rsid w:val="002D06F9"/>
    <w:rsid w:val="002D1857"/>
    <w:rsid w:val="002D21D0"/>
    <w:rsid w:val="002D3D58"/>
    <w:rsid w:val="002D659D"/>
    <w:rsid w:val="002D67A8"/>
    <w:rsid w:val="002E013D"/>
    <w:rsid w:val="002E0C75"/>
    <w:rsid w:val="002E25E3"/>
    <w:rsid w:val="002E3025"/>
    <w:rsid w:val="002E5BD2"/>
    <w:rsid w:val="002E6A67"/>
    <w:rsid w:val="002E6BBB"/>
    <w:rsid w:val="002E742A"/>
    <w:rsid w:val="002F0752"/>
    <w:rsid w:val="002F07C1"/>
    <w:rsid w:val="002F3124"/>
    <w:rsid w:val="002F50ED"/>
    <w:rsid w:val="002F622A"/>
    <w:rsid w:val="003015E0"/>
    <w:rsid w:val="0030376B"/>
    <w:rsid w:val="00304A42"/>
    <w:rsid w:val="003057C1"/>
    <w:rsid w:val="00307BA1"/>
    <w:rsid w:val="00310E46"/>
    <w:rsid w:val="003115B1"/>
    <w:rsid w:val="00312A2A"/>
    <w:rsid w:val="00313FEA"/>
    <w:rsid w:val="00315808"/>
    <w:rsid w:val="003158F0"/>
    <w:rsid w:val="003179AD"/>
    <w:rsid w:val="003216F6"/>
    <w:rsid w:val="00321E9B"/>
    <w:rsid w:val="00326F79"/>
    <w:rsid w:val="003273DF"/>
    <w:rsid w:val="00330CDD"/>
    <w:rsid w:val="00335530"/>
    <w:rsid w:val="003365AF"/>
    <w:rsid w:val="00336E7A"/>
    <w:rsid w:val="003376F2"/>
    <w:rsid w:val="0034022B"/>
    <w:rsid w:val="00340E0C"/>
    <w:rsid w:val="0034262C"/>
    <w:rsid w:val="003430F1"/>
    <w:rsid w:val="003438AB"/>
    <w:rsid w:val="003447F6"/>
    <w:rsid w:val="003459FA"/>
    <w:rsid w:val="0034636C"/>
    <w:rsid w:val="00347C23"/>
    <w:rsid w:val="00347E19"/>
    <w:rsid w:val="00352F9A"/>
    <w:rsid w:val="00353B67"/>
    <w:rsid w:val="00353D5B"/>
    <w:rsid w:val="0035418A"/>
    <w:rsid w:val="00354453"/>
    <w:rsid w:val="00354C9B"/>
    <w:rsid w:val="0036161D"/>
    <w:rsid w:val="003664A7"/>
    <w:rsid w:val="003668B3"/>
    <w:rsid w:val="00370541"/>
    <w:rsid w:val="003731AA"/>
    <w:rsid w:val="003732D6"/>
    <w:rsid w:val="00373F1D"/>
    <w:rsid w:val="003754DB"/>
    <w:rsid w:val="003765A2"/>
    <w:rsid w:val="00380163"/>
    <w:rsid w:val="003808C5"/>
    <w:rsid w:val="0038157B"/>
    <w:rsid w:val="00383C24"/>
    <w:rsid w:val="00386ABA"/>
    <w:rsid w:val="00391E36"/>
    <w:rsid w:val="00393A8E"/>
    <w:rsid w:val="003A217F"/>
    <w:rsid w:val="003A4E80"/>
    <w:rsid w:val="003A50BD"/>
    <w:rsid w:val="003A7E90"/>
    <w:rsid w:val="003B262D"/>
    <w:rsid w:val="003B5218"/>
    <w:rsid w:val="003B5C5B"/>
    <w:rsid w:val="003C00EF"/>
    <w:rsid w:val="003C091D"/>
    <w:rsid w:val="003C0DE7"/>
    <w:rsid w:val="003C2EF9"/>
    <w:rsid w:val="003C3355"/>
    <w:rsid w:val="003C35C4"/>
    <w:rsid w:val="003C3D73"/>
    <w:rsid w:val="003C439E"/>
    <w:rsid w:val="003C67A6"/>
    <w:rsid w:val="003D1D67"/>
    <w:rsid w:val="003D1FC2"/>
    <w:rsid w:val="003D422A"/>
    <w:rsid w:val="003D79CD"/>
    <w:rsid w:val="003E00F5"/>
    <w:rsid w:val="003E16FF"/>
    <w:rsid w:val="003E3004"/>
    <w:rsid w:val="003E40F3"/>
    <w:rsid w:val="003E4BC9"/>
    <w:rsid w:val="003E6B2D"/>
    <w:rsid w:val="003F095C"/>
    <w:rsid w:val="003F34E9"/>
    <w:rsid w:val="003F453D"/>
    <w:rsid w:val="003F5B2D"/>
    <w:rsid w:val="003F79A6"/>
    <w:rsid w:val="00401BB6"/>
    <w:rsid w:val="00404C2A"/>
    <w:rsid w:val="004051AC"/>
    <w:rsid w:val="00405942"/>
    <w:rsid w:val="00406E09"/>
    <w:rsid w:val="004124AB"/>
    <w:rsid w:val="004124B4"/>
    <w:rsid w:val="0041255C"/>
    <w:rsid w:val="00412C4E"/>
    <w:rsid w:val="00412EC2"/>
    <w:rsid w:val="00412F3A"/>
    <w:rsid w:val="00413086"/>
    <w:rsid w:val="004135D2"/>
    <w:rsid w:val="004164F5"/>
    <w:rsid w:val="004173E6"/>
    <w:rsid w:val="00417949"/>
    <w:rsid w:val="004248C1"/>
    <w:rsid w:val="00425825"/>
    <w:rsid w:val="0042636C"/>
    <w:rsid w:val="0043117E"/>
    <w:rsid w:val="00432AF5"/>
    <w:rsid w:val="00432DA9"/>
    <w:rsid w:val="0044251F"/>
    <w:rsid w:val="00443064"/>
    <w:rsid w:val="00443AAF"/>
    <w:rsid w:val="00443D6A"/>
    <w:rsid w:val="00445078"/>
    <w:rsid w:val="004451C0"/>
    <w:rsid w:val="004465AE"/>
    <w:rsid w:val="004509AE"/>
    <w:rsid w:val="004518BF"/>
    <w:rsid w:val="004527DF"/>
    <w:rsid w:val="00453132"/>
    <w:rsid w:val="00453271"/>
    <w:rsid w:val="0045395F"/>
    <w:rsid w:val="00455D1D"/>
    <w:rsid w:val="0045754C"/>
    <w:rsid w:val="00457B51"/>
    <w:rsid w:val="00461754"/>
    <w:rsid w:val="00461D8C"/>
    <w:rsid w:val="00465DD3"/>
    <w:rsid w:val="00470EB0"/>
    <w:rsid w:val="00472902"/>
    <w:rsid w:val="004748D5"/>
    <w:rsid w:val="004751EE"/>
    <w:rsid w:val="004752E0"/>
    <w:rsid w:val="0047745F"/>
    <w:rsid w:val="0048014D"/>
    <w:rsid w:val="00490252"/>
    <w:rsid w:val="00490FD1"/>
    <w:rsid w:val="0049137C"/>
    <w:rsid w:val="00491716"/>
    <w:rsid w:val="004925D8"/>
    <w:rsid w:val="004947C2"/>
    <w:rsid w:val="00494F6D"/>
    <w:rsid w:val="00496A03"/>
    <w:rsid w:val="00496D83"/>
    <w:rsid w:val="004A0620"/>
    <w:rsid w:val="004A14F2"/>
    <w:rsid w:val="004A199B"/>
    <w:rsid w:val="004A4717"/>
    <w:rsid w:val="004A5874"/>
    <w:rsid w:val="004A6503"/>
    <w:rsid w:val="004A7298"/>
    <w:rsid w:val="004B10F5"/>
    <w:rsid w:val="004B371A"/>
    <w:rsid w:val="004B544A"/>
    <w:rsid w:val="004B5461"/>
    <w:rsid w:val="004B669A"/>
    <w:rsid w:val="004B7487"/>
    <w:rsid w:val="004C0E5D"/>
    <w:rsid w:val="004C143B"/>
    <w:rsid w:val="004C159A"/>
    <w:rsid w:val="004C2B09"/>
    <w:rsid w:val="004C2BDE"/>
    <w:rsid w:val="004C35F7"/>
    <w:rsid w:val="004C4E65"/>
    <w:rsid w:val="004C4FBF"/>
    <w:rsid w:val="004C554B"/>
    <w:rsid w:val="004C78CC"/>
    <w:rsid w:val="004D04D2"/>
    <w:rsid w:val="004D0F6B"/>
    <w:rsid w:val="004D3250"/>
    <w:rsid w:val="004D47C8"/>
    <w:rsid w:val="004D55AF"/>
    <w:rsid w:val="004E0710"/>
    <w:rsid w:val="004E20DA"/>
    <w:rsid w:val="004E25CD"/>
    <w:rsid w:val="004E2D88"/>
    <w:rsid w:val="004E633A"/>
    <w:rsid w:val="004E7560"/>
    <w:rsid w:val="004F17B1"/>
    <w:rsid w:val="004F4B4E"/>
    <w:rsid w:val="004F4BD3"/>
    <w:rsid w:val="004F640C"/>
    <w:rsid w:val="004F6AA3"/>
    <w:rsid w:val="004F7721"/>
    <w:rsid w:val="004F7CA8"/>
    <w:rsid w:val="00500237"/>
    <w:rsid w:val="005004A0"/>
    <w:rsid w:val="0050179A"/>
    <w:rsid w:val="005018E4"/>
    <w:rsid w:val="00502419"/>
    <w:rsid w:val="00505D9E"/>
    <w:rsid w:val="00505FE0"/>
    <w:rsid w:val="00506E7C"/>
    <w:rsid w:val="00507AE0"/>
    <w:rsid w:val="00511D80"/>
    <w:rsid w:val="00515DB5"/>
    <w:rsid w:val="005170AB"/>
    <w:rsid w:val="005205CB"/>
    <w:rsid w:val="00521DF3"/>
    <w:rsid w:val="0052304E"/>
    <w:rsid w:val="00523718"/>
    <w:rsid w:val="00523FE3"/>
    <w:rsid w:val="00524114"/>
    <w:rsid w:val="00524E1C"/>
    <w:rsid w:val="00530CFE"/>
    <w:rsid w:val="0053313A"/>
    <w:rsid w:val="005348E5"/>
    <w:rsid w:val="00535864"/>
    <w:rsid w:val="005372BB"/>
    <w:rsid w:val="005416A9"/>
    <w:rsid w:val="005420D9"/>
    <w:rsid w:val="00542598"/>
    <w:rsid w:val="005432DD"/>
    <w:rsid w:val="005433A8"/>
    <w:rsid w:val="00544A8B"/>
    <w:rsid w:val="00544E33"/>
    <w:rsid w:val="0055176A"/>
    <w:rsid w:val="00552D4B"/>
    <w:rsid w:val="00553268"/>
    <w:rsid w:val="0055348E"/>
    <w:rsid w:val="00555E48"/>
    <w:rsid w:val="00560C7C"/>
    <w:rsid w:val="00561924"/>
    <w:rsid w:val="005633E7"/>
    <w:rsid w:val="00564697"/>
    <w:rsid w:val="00570344"/>
    <w:rsid w:val="00571C1B"/>
    <w:rsid w:val="00573529"/>
    <w:rsid w:val="005759D5"/>
    <w:rsid w:val="0058058C"/>
    <w:rsid w:val="00580CE9"/>
    <w:rsid w:val="005819FE"/>
    <w:rsid w:val="00581F2F"/>
    <w:rsid w:val="00584ECE"/>
    <w:rsid w:val="00587DC9"/>
    <w:rsid w:val="005903E0"/>
    <w:rsid w:val="005906EB"/>
    <w:rsid w:val="00591AE8"/>
    <w:rsid w:val="005931D5"/>
    <w:rsid w:val="00594073"/>
    <w:rsid w:val="00594A6D"/>
    <w:rsid w:val="005953AC"/>
    <w:rsid w:val="00595BA9"/>
    <w:rsid w:val="0059739D"/>
    <w:rsid w:val="005A2F43"/>
    <w:rsid w:val="005A34C1"/>
    <w:rsid w:val="005A413C"/>
    <w:rsid w:val="005A4245"/>
    <w:rsid w:val="005A4A3A"/>
    <w:rsid w:val="005A4AF8"/>
    <w:rsid w:val="005A6575"/>
    <w:rsid w:val="005B0DE5"/>
    <w:rsid w:val="005B1458"/>
    <w:rsid w:val="005B39CE"/>
    <w:rsid w:val="005B4187"/>
    <w:rsid w:val="005B4FC8"/>
    <w:rsid w:val="005B5315"/>
    <w:rsid w:val="005C0D2F"/>
    <w:rsid w:val="005D15DB"/>
    <w:rsid w:val="005D47DB"/>
    <w:rsid w:val="005D5492"/>
    <w:rsid w:val="005D7A82"/>
    <w:rsid w:val="005E2640"/>
    <w:rsid w:val="005E32C2"/>
    <w:rsid w:val="005E6710"/>
    <w:rsid w:val="005E72CA"/>
    <w:rsid w:val="005E7B8A"/>
    <w:rsid w:val="005F142B"/>
    <w:rsid w:val="005F226A"/>
    <w:rsid w:val="005F28F3"/>
    <w:rsid w:val="005F3043"/>
    <w:rsid w:val="005F3322"/>
    <w:rsid w:val="005F51F3"/>
    <w:rsid w:val="006002B0"/>
    <w:rsid w:val="006020EB"/>
    <w:rsid w:val="00602590"/>
    <w:rsid w:val="00602E19"/>
    <w:rsid w:val="00603680"/>
    <w:rsid w:val="00605221"/>
    <w:rsid w:val="00610A1F"/>
    <w:rsid w:val="006118C4"/>
    <w:rsid w:val="00612154"/>
    <w:rsid w:val="00614A17"/>
    <w:rsid w:val="0061564B"/>
    <w:rsid w:val="00617CDF"/>
    <w:rsid w:val="0062089F"/>
    <w:rsid w:val="0062144C"/>
    <w:rsid w:val="00624D62"/>
    <w:rsid w:val="006323C0"/>
    <w:rsid w:val="00633949"/>
    <w:rsid w:val="00634591"/>
    <w:rsid w:val="0063466D"/>
    <w:rsid w:val="00640AD2"/>
    <w:rsid w:val="00642D25"/>
    <w:rsid w:val="00646688"/>
    <w:rsid w:val="00646E80"/>
    <w:rsid w:val="00652012"/>
    <w:rsid w:val="006547F0"/>
    <w:rsid w:val="00655DBE"/>
    <w:rsid w:val="00656475"/>
    <w:rsid w:val="00657BD2"/>
    <w:rsid w:val="00660A98"/>
    <w:rsid w:val="0066570B"/>
    <w:rsid w:val="00666EA3"/>
    <w:rsid w:val="006708E3"/>
    <w:rsid w:val="00673382"/>
    <w:rsid w:val="0067452E"/>
    <w:rsid w:val="00676A98"/>
    <w:rsid w:val="00677A7E"/>
    <w:rsid w:val="00681CE1"/>
    <w:rsid w:val="00681FA7"/>
    <w:rsid w:val="0068237D"/>
    <w:rsid w:val="00683B04"/>
    <w:rsid w:val="0068655E"/>
    <w:rsid w:val="00686952"/>
    <w:rsid w:val="006875D2"/>
    <w:rsid w:val="0069031F"/>
    <w:rsid w:val="00690CDB"/>
    <w:rsid w:val="00692C6C"/>
    <w:rsid w:val="00692ECF"/>
    <w:rsid w:val="00694AE0"/>
    <w:rsid w:val="006A1B14"/>
    <w:rsid w:val="006A1B26"/>
    <w:rsid w:val="006A265E"/>
    <w:rsid w:val="006A35AD"/>
    <w:rsid w:val="006A41C5"/>
    <w:rsid w:val="006A4ECE"/>
    <w:rsid w:val="006A5330"/>
    <w:rsid w:val="006A5CEF"/>
    <w:rsid w:val="006A609F"/>
    <w:rsid w:val="006A699D"/>
    <w:rsid w:val="006A73BF"/>
    <w:rsid w:val="006B0C3E"/>
    <w:rsid w:val="006B1225"/>
    <w:rsid w:val="006B17EC"/>
    <w:rsid w:val="006B207D"/>
    <w:rsid w:val="006B584B"/>
    <w:rsid w:val="006B6D9D"/>
    <w:rsid w:val="006C2C50"/>
    <w:rsid w:val="006C3019"/>
    <w:rsid w:val="006C660E"/>
    <w:rsid w:val="006C694D"/>
    <w:rsid w:val="006E0494"/>
    <w:rsid w:val="006E0B1C"/>
    <w:rsid w:val="006E17C4"/>
    <w:rsid w:val="006E3275"/>
    <w:rsid w:val="006E4D44"/>
    <w:rsid w:val="006E5B62"/>
    <w:rsid w:val="006F0F5B"/>
    <w:rsid w:val="006F13E9"/>
    <w:rsid w:val="006F1960"/>
    <w:rsid w:val="006F2696"/>
    <w:rsid w:val="006F2804"/>
    <w:rsid w:val="006F3062"/>
    <w:rsid w:val="006F65A7"/>
    <w:rsid w:val="006F661B"/>
    <w:rsid w:val="006F67EA"/>
    <w:rsid w:val="006F727A"/>
    <w:rsid w:val="00706239"/>
    <w:rsid w:val="0070688F"/>
    <w:rsid w:val="00710B82"/>
    <w:rsid w:val="00712466"/>
    <w:rsid w:val="007134E1"/>
    <w:rsid w:val="00715051"/>
    <w:rsid w:val="00715E85"/>
    <w:rsid w:val="00717D4B"/>
    <w:rsid w:val="0072101F"/>
    <w:rsid w:val="00723E1C"/>
    <w:rsid w:val="00724768"/>
    <w:rsid w:val="0072511C"/>
    <w:rsid w:val="00725E40"/>
    <w:rsid w:val="007308A5"/>
    <w:rsid w:val="00730EA3"/>
    <w:rsid w:val="007316D3"/>
    <w:rsid w:val="00731F71"/>
    <w:rsid w:val="00733078"/>
    <w:rsid w:val="00735E38"/>
    <w:rsid w:val="00736351"/>
    <w:rsid w:val="007379C5"/>
    <w:rsid w:val="00737C61"/>
    <w:rsid w:val="00741721"/>
    <w:rsid w:val="00742091"/>
    <w:rsid w:val="007442B8"/>
    <w:rsid w:val="007449D8"/>
    <w:rsid w:val="007465BD"/>
    <w:rsid w:val="00746C40"/>
    <w:rsid w:val="00747132"/>
    <w:rsid w:val="0074729C"/>
    <w:rsid w:val="007502E0"/>
    <w:rsid w:val="0075125C"/>
    <w:rsid w:val="00751281"/>
    <w:rsid w:val="007519CF"/>
    <w:rsid w:val="0075302F"/>
    <w:rsid w:val="00753E48"/>
    <w:rsid w:val="007552F3"/>
    <w:rsid w:val="0075597D"/>
    <w:rsid w:val="00757353"/>
    <w:rsid w:val="00760B18"/>
    <w:rsid w:val="00762211"/>
    <w:rsid w:val="00763A6F"/>
    <w:rsid w:val="007646C4"/>
    <w:rsid w:val="0076473A"/>
    <w:rsid w:val="0076632D"/>
    <w:rsid w:val="00766705"/>
    <w:rsid w:val="00767C43"/>
    <w:rsid w:val="00771D0A"/>
    <w:rsid w:val="00772AE3"/>
    <w:rsid w:val="007759F6"/>
    <w:rsid w:val="007774AB"/>
    <w:rsid w:val="0078577A"/>
    <w:rsid w:val="00786597"/>
    <w:rsid w:val="007873A4"/>
    <w:rsid w:val="0079031A"/>
    <w:rsid w:val="00793E18"/>
    <w:rsid w:val="007950BE"/>
    <w:rsid w:val="007960F9"/>
    <w:rsid w:val="0079693E"/>
    <w:rsid w:val="00796E0C"/>
    <w:rsid w:val="0079743B"/>
    <w:rsid w:val="007A1D14"/>
    <w:rsid w:val="007A1DB1"/>
    <w:rsid w:val="007A2426"/>
    <w:rsid w:val="007A4298"/>
    <w:rsid w:val="007A4CF0"/>
    <w:rsid w:val="007A4DD6"/>
    <w:rsid w:val="007A7299"/>
    <w:rsid w:val="007B123C"/>
    <w:rsid w:val="007B38CF"/>
    <w:rsid w:val="007B5967"/>
    <w:rsid w:val="007B68A4"/>
    <w:rsid w:val="007B76F7"/>
    <w:rsid w:val="007B7ACC"/>
    <w:rsid w:val="007B7B23"/>
    <w:rsid w:val="007C2CFF"/>
    <w:rsid w:val="007C4390"/>
    <w:rsid w:val="007C5940"/>
    <w:rsid w:val="007D61B6"/>
    <w:rsid w:val="007D7574"/>
    <w:rsid w:val="007E0296"/>
    <w:rsid w:val="007E099A"/>
    <w:rsid w:val="007E1177"/>
    <w:rsid w:val="007E3643"/>
    <w:rsid w:val="007E5BBA"/>
    <w:rsid w:val="007E6451"/>
    <w:rsid w:val="007E75D5"/>
    <w:rsid w:val="007F0968"/>
    <w:rsid w:val="007F0B39"/>
    <w:rsid w:val="007F190D"/>
    <w:rsid w:val="007F2897"/>
    <w:rsid w:val="007F55CD"/>
    <w:rsid w:val="007F68E4"/>
    <w:rsid w:val="007F6BB3"/>
    <w:rsid w:val="008001C3"/>
    <w:rsid w:val="008012D3"/>
    <w:rsid w:val="008029EF"/>
    <w:rsid w:val="00803FD4"/>
    <w:rsid w:val="008049B8"/>
    <w:rsid w:val="00805C7A"/>
    <w:rsid w:val="00807C80"/>
    <w:rsid w:val="00813665"/>
    <w:rsid w:val="00813A7A"/>
    <w:rsid w:val="008202C3"/>
    <w:rsid w:val="00822A34"/>
    <w:rsid w:val="00824F95"/>
    <w:rsid w:val="00825B3A"/>
    <w:rsid w:val="0082640C"/>
    <w:rsid w:val="00826B97"/>
    <w:rsid w:val="00827F6E"/>
    <w:rsid w:val="00833178"/>
    <w:rsid w:val="0083381C"/>
    <w:rsid w:val="00835489"/>
    <w:rsid w:val="00835A47"/>
    <w:rsid w:val="00836630"/>
    <w:rsid w:val="008370B9"/>
    <w:rsid w:val="00837C61"/>
    <w:rsid w:val="00842F9A"/>
    <w:rsid w:val="008435AF"/>
    <w:rsid w:val="00845945"/>
    <w:rsid w:val="00845FD1"/>
    <w:rsid w:val="00846B0C"/>
    <w:rsid w:val="00846E9F"/>
    <w:rsid w:val="00850880"/>
    <w:rsid w:val="0085276F"/>
    <w:rsid w:val="008535EB"/>
    <w:rsid w:val="0085397F"/>
    <w:rsid w:val="0085495D"/>
    <w:rsid w:val="00855AE3"/>
    <w:rsid w:val="00855ED4"/>
    <w:rsid w:val="00856E71"/>
    <w:rsid w:val="008571E6"/>
    <w:rsid w:val="0085793A"/>
    <w:rsid w:val="00857EAD"/>
    <w:rsid w:val="0086005B"/>
    <w:rsid w:val="0086097A"/>
    <w:rsid w:val="00862B56"/>
    <w:rsid w:val="00864E31"/>
    <w:rsid w:val="0086570E"/>
    <w:rsid w:val="008663FD"/>
    <w:rsid w:val="00866608"/>
    <w:rsid w:val="00867697"/>
    <w:rsid w:val="0087262A"/>
    <w:rsid w:val="00874734"/>
    <w:rsid w:val="00875353"/>
    <w:rsid w:val="008768B7"/>
    <w:rsid w:val="0088045B"/>
    <w:rsid w:val="008814E2"/>
    <w:rsid w:val="00882590"/>
    <w:rsid w:val="00882BE4"/>
    <w:rsid w:val="00891389"/>
    <w:rsid w:val="008924AD"/>
    <w:rsid w:val="008A05CC"/>
    <w:rsid w:val="008A0C73"/>
    <w:rsid w:val="008A28BF"/>
    <w:rsid w:val="008A4F1C"/>
    <w:rsid w:val="008A573B"/>
    <w:rsid w:val="008B2334"/>
    <w:rsid w:val="008B36E1"/>
    <w:rsid w:val="008B38A1"/>
    <w:rsid w:val="008B7990"/>
    <w:rsid w:val="008C276E"/>
    <w:rsid w:val="008C2CDC"/>
    <w:rsid w:val="008C3654"/>
    <w:rsid w:val="008C3C39"/>
    <w:rsid w:val="008C3FCB"/>
    <w:rsid w:val="008C7917"/>
    <w:rsid w:val="008D0774"/>
    <w:rsid w:val="008D2C2E"/>
    <w:rsid w:val="008D3046"/>
    <w:rsid w:val="008D32DC"/>
    <w:rsid w:val="008D3936"/>
    <w:rsid w:val="008D3B5D"/>
    <w:rsid w:val="008D4B3B"/>
    <w:rsid w:val="008E04A4"/>
    <w:rsid w:val="008E259E"/>
    <w:rsid w:val="008E319F"/>
    <w:rsid w:val="008E4A90"/>
    <w:rsid w:val="008E4F3B"/>
    <w:rsid w:val="008E6C72"/>
    <w:rsid w:val="008E70DA"/>
    <w:rsid w:val="008F05A1"/>
    <w:rsid w:val="008F1277"/>
    <w:rsid w:val="008F2ECB"/>
    <w:rsid w:val="008F47CB"/>
    <w:rsid w:val="008F5548"/>
    <w:rsid w:val="00901320"/>
    <w:rsid w:val="009032F7"/>
    <w:rsid w:val="00903734"/>
    <w:rsid w:val="00914CF7"/>
    <w:rsid w:val="009155F8"/>
    <w:rsid w:val="00916030"/>
    <w:rsid w:val="00916E47"/>
    <w:rsid w:val="009207D3"/>
    <w:rsid w:val="009219EA"/>
    <w:rsid w:val="0092435B"/>
    <w:rsid w:val="00924901"/>
    <w:rsid w:val="00932E5E"/>
    <w:rsid w:val="00933A75"/>
    <w:rsid w:val="009370E9"/>
    <w:rsid w:val="009405C7"/>
    <w:rsid w:val="0094171D"/>
    <w:rsid w:val="009427DB"/>
    <w:rsid w:val="00946CB4"/>
    <w:rsid w:val="00947428"/>
    <w:rsid w:val="00947506"/>
    <w:rsid w:val="009519BF"/>
    <w:rsid w:val="00952874"/>
    <w:rsid w:val="00954682"/>
    <w:rsid w:val="0095627E"/>
    <w:rsid w:val="00956601"/>
    <w:rsid w:val="00957BD2"/>
    <w:rsid w:val="00957C41"/>
    <w:rsid w:val="00973D97"/>
    <w:rsid w:val="00974FE4"/>
    <w:rsid w:val="009858CD"/>
    <w:rsid w:val="009926C6"/>
    <w:rsid w:val="00995C04"/>
    <w:rsid w:val="00996D6F"/>
    <w:rsid w:val="009A10A5"/>
    <w:rsid w:val="009A10F3"/>
    <w:rsid w:val="009A12B3"/>
    <w:rsid w:val="009A28E8"/>
    <w:rsid w:val="009A30F0"/>
    <w:rsid w:val="009A3E64"/>
    <w:rsid w:val="009A52F2"/>
    <w:rsid w:val="009A61E5"/>
    <w:rsid w:val="009B01AD"/>
    <w:rsid w:val="009B1941"/>
    <w:rsid w:val="009B24E7"/>
    <w:rsid w:val="009B34BB"/>
    <w:rsid w:val="009B4618"/>
    <w:rsid w:val="009B61A0"/>
    <w:rsid w:val="009C05B5"/>
    <w:rsid w:val="009C0CD6"/>
    <w:rsid w:val="009C0F10"/>
    <w:rsid w:val="009C104E"/>
    <w:rsid w:val="009C1D5A"/>
    <w:rsid w:val="009C2A05"/>
    <w:rsid w:val="009C4FEE"/>
    <w:rsid w:val="009C6755"/>
    <w:rsid w:val="009D04E5"/>
    <w:rsid w:val="009D1BE4"/>
    <w:rsid w:val="009D523A"/>
    <w:rsid w:val="009D52B8"/>
    <w:rsid w:val="009D6AA1"/>
    <w:rsid w:val="009D7349"/>
    <w:rsid w:val="009E028E"/>
    <w:rsid w:val="009E347D"/>
    <w:rsid w:val="009E3ED0"/>
    <w:rsid w:val="009E5381"/>
    <w:rsid w:val="009E5714"/>
    <w:rsid w:val="009E6495"/>
    <w:rsid w:val="009F1C46"/>
    <w:rsid w:val="009F45A4"/>
    <w:rsid w:val="009F622D"/>
    <w:rsid w:val="009F65B4"/>
    <w:rsid w:val="009F6DF9"/>
    <w:rsid w:val="00A028FA"/>
    <w:rsid w:val="00A03CEC"/>
    <w:rsid w:val="00A05F70"/>
    <w:rsid w:val="00A064A2"/>
    <w:rsid w:val="00A06D3B"/>
    <w:rsid w:val="00A07676"/>
    <w:rsid w:val="00A102AE"/>
    <w:rsid w:val="00A111AA"/>
    <w:rsid w:val="00A13CE3"/>
    <w:rsid w:val="00A145DF"/>
    <w:rsid w:val="00A14DDE"/>
    <w:rsid w:val="00A159C8"/>
    <w:rsid w:val="00A17B66"/>
    <w:rsid w:val="00A222CF"/>
    <w:rsid w:val="00A22C62"/>
    <w:rsid w:val="00A231F7"/>
    <w:rsid w:val="00A23B7D"/>
    <w:rsid w:val="00A23D48"/>
    <w:rsid w:val="00A25394"/>
    <w:rsid w:val="00A257CA"/>
    <w:rsid w:val="00A3037F"/>
    <w:rsid w:val="00A3139A"/>
    <w:rsid w:val="00A3171A"/>
    <w:rsid w:val="00A3185E"/>
    <w:rsid w:val="00A31B2D"/>
    <w:rsid w:val="00A3307C"/>
    <w:rsid w:val="00A33B7C"/>
    <w:rsid w:val="00A3523D"/>
    <w:rsid w:val="00A354F2"/>
    <w:rsid w:val="00A40EAE"/>
    <w:rsid w:val="00A4345E"/>
    <w:rsid w:val="00A437AB"/>
    <w:rsid w:val="00A439AF"/>
    <w:rsid w:val="00A43B0C"/>
    <w:rsid w:val="00A446FE"/>
    <w:rsid w:val="00A47105"/>
    <w:rsid w:val="00A51632"/>
    <w:rsid w:val="00A540AF"/>
    <w:rsid w:val="00A543F8"/>
    <w:rsid w:val="00A54979"/>
    <w:rsid w:val="00A54C71"/>
    <w:rsid w:val="00A571DD"/>
    <w:rsid w:val="00A57960"/>
    <w:rsid w:val="00A65770"/>
    <w:rsid w:val="00A65977"/>
    <w:rsid w:val="00A66D0D"/>
    <w:rsid w:val="00A67244"/>
    <w:rsid w:val="00A6786E"/>
    <w:rsid w:val="00A70E27"/>
    <w:rsid w:val="00A823AF"/>
    <w:rsid w:val="00A83A4B"/>
    <w:rsid w:val="00A83F8A"/>
    <w:rsid w:val="00A848FC"/>
    <w:rsid w:val="00A85408"/>
    <w:rsid w:val="00A930AC"/>
    <w:rsid w:val="00A930AD"/>
    <w:rsid w:val="00A936B7"/>
    <w:rsid w:val="00A965AC"/>
    <w:rsid w:val="00AA1F97"/>
    <w:rsid w:val="00AA403E"/>
    <w:rsid w:val="00AA416E"/>
    <w:rsid w:val="00AA5F7C"/>
    <w:rsid w:val="00AA6CB8"/>
    <w:rsid w:val="00AA79CB"/>
    <w:rsid w:val="00AB042C"/>
    <w:rsid w:val="00AB0D23"/>
    <w:rsid w:val="00AB11C0"/>
    <w:rsid w:val="00AB2DB2"/>
    <w:rsid w:val="00AB3DAB"/>
    <w:rsid w:val="00AB421C"/>
    <w:rsid w:val="00AB549D"/>
    <w:rsid w:val="00AB68A0"/>
    <w:rsid w:val="00AC082A"/>
    <w:rsid w:val="00AC5442"/>
    <w:rsid w:val="00AC6368"/>
    <w:rsid w:val="00AC6604"/>
    <w:rsid w:val="00AC69F6"/>
    <w:rsid w:val="00AC75C4"/>
    <w:rsid w:val="00AD010C"/>
    <w:rsid w:val="00AD34CB"/>
    <w:rsid w:val="00AD4F02"/>
    <w:rsid w:val="00AD5A78"/>
    <w:rsid w:val="00AE093C"/>
    <w:rsid w:val="00AE1226"/>
    <w:rsid w:val="00AE1A43"/>
    <w:rsid w:val="00AE1D8A"/>
    <w:rsid w:val="00AE382A"/>
    <w:rsid w:val="00AE43AC"/>
    <w:rsid w:val="00AE48D1"/>
    <w:rsid w:val="00AE6CB8"/>
    <w:rsid w:val="00AF028F"/>
    <w:rsid w:val="00AF33C9"/>
    <w:rsid w:val="00AF3CD8"/>
    <w:rsid w:val="00AF42D1"/>
    <w:rsid w:val="00AF72E4"/>
    <w:rsid w:val="00AF765A"/>
    <w:rsid w:val="00B014D0"/>
    <w:rsid w:val="00B02021"/>
    <w:rsid w:val="00B033C7"/>
    <w:rsid w:val="00B03FBA"/>
    <w:rsid w:val="00B101F3"/>
    <w:rsid w:val="00B10D2B"/>
    <w:rsid w:val="00B113B7"/>
    <w:rsid w:val="00B11B23"/>
    <w:rsid w:val="00B122DD"/>
    <w:rsid w:val="00B135DD"/>
    <w:rsid w:val="00B15587"/>
    <w:rsid w:val="00B1637C"/>
    <w:rsid w:val="00B20B7B"/>
    <w:rsid w:val="00B215E6"/>
    <w:rsid w:val="00B218E3"/>
    <w:rsid w:val="00B220A6"/>
    <w:rsid w:val="00B23681"/>
    <w:rsid w:val="00B23D34"/>
    <w:rsid w:val="00B25745"/>
    <w:rsid w:val="00B26250"/>
    <w:rsid w:val="00B32D63"/>
    <w:rsid w:val="00B34066"/>
    <w:rsid w:val="00B40AEE"/>
    <w:rsid w:val="00B42A1C"/>
    <w:rsid w:val="00B439BC"/>
    <w:rsid w:val="00B44D3F"/>
    <w:rsid w:val="00B46B36"/>
    <w:rsid w:val="00B479E5"/>
    <w:rsid w:val="00B5040E"/>
    <w:rsid w:val="00B50622"/>
    <w:rsid w:val="00B51F81"/>
    <w:rsid w:val="00B52489"/>
    <w:rsid w:val="00B56E7F"/>
    <w:rsid w:val="00B57233"/>
    <w:rsid w:val="00B5752A"/>
    <w:rsid w:val="00B57814"/>
    <w:rsid w:val="00B6537F"/>
    <w:rsid w:val="00B67063"/>
    <w:rsid w:val="00B7477C"/>
    <w:rsid w:val="00B74856"/>
    <w:rsid w:val="00B74B82"/>
    <w:rsid w:val="00B75D1E"/>
    <w:rsid w:val="00B76F7B"/>
    <w:rsid w:val="00B774DE"/>
    <w:rsid w:val="00B77EBC"/>
    <w:rsid w:val="00B80262"/>
    <w:rsid w:val="00B80C3E"/>
    <w:rsid w:val="00B81308"/>
    <w:rsid w:val="00B8139F"/>
    <w:rsid w:val="00B84327"/>
    <w:rsid w:val="00B84DBD"/>
    <w:rsid w:val="00B866F2"/>
    <w:rsid w:val="00B86C9A"/>
    <w:rsid w:val="00B87E56"/>
    <w:rsid w:val="00B908D1"/>
    <w:rsid w:val="00B90B4D"/>
    <w:rsid w:val="00B97247"/>
    <w:rsid w:val="00BA5D1A"/>
    <w:rsid w:val="00BA779A"/>
    <w:rsid w:val="00BA7FB0"/>
    <w:rsid w:val="00BB2304"/>
    <w:rsid w:val="00BB24F3"/>
    <w:rsid w:val="00BB3B3C"/>
    <w:rsid w:val="00BB6839"/>
    <w:rsid w:val="00BC140F"/>
    <w:rsid w:val="00BC34F8"/>
    <w:rsid w:val="00BC38EA"/>
    <w:rsid w:val="00BC3A05"/>
    <w:rsid w:val="00BC54C5"/>
    <w:rsid w:val="00BD0517"/>
    <w:rsid w:val="00BD1410"/>
    <w:rsid w:val="00BD1AB1"/>
    <w:rsid w:val="00BD2260"/>
    <w:rsid w:val="00BD4945"/>
    <w:rsid w:val="00BD4DB1"/>
    <w:rsid w:val="00BD7140"/>
    <w:rsid w:val="00BE34EB"/>
    <w:rsid w:val="00BE43D8"/>
    <w:rsid w:val="00BE4D20"/>
    <w:rsid w:val="00BE7005"/>
    <w:rsid w:val="00BE7469"/>
    <w:rsid w:val="00BF05EB"/>
    <w:rsid w:val="00BF0D92"/>
    <w:rsid w:val="00BF2562"/>
    <w:rsid w:val="00BF2BC9"/>
    <w:rsid w:val="00C01B1D"/>
    <w:rsid w:val="00C02ECE"/>
    <w:rsid w:val="00C03036"/>
    <w:rsid w:val="00C037DD"/>
    <w:rsid w:val="00C10875"/>
    <w:rsid w:val="00C11A4E"/>
    <w:rsid w:val="00C11F5E"/>
    <w:rsid w:val="00C11FA5"/>
    <w:rsid w:val="00C13403"/>
    <w:rsid w:val="00C136B1"/>
    <w:rsid w:val="00C1483A"/>
    <w:rsid w:val="00C14A4F"/>
    <w:rsid w:val="00C16D06"/>
    <w:rsid w:val="00C208A5"/>
    <w:rsid w:val="00C210F4"/>
    <w:rsid w:val="00C25A39"/>
    <w:rsid w:val="00C26084"/>
    <w:rsid w:val="00C31222"/>
    <w:rsid w:val="00C31747"/>
    <w:rsid w:val="00C34082"/>
    <w:rsid w:val="00C3508F"/>
    <w:rsid w:val="00C3538C"/>
    <w:rsid w:val="00C35C85"/>
    <w:rsid w:val="00C36183"/>
    <w:rsid w:val="00C364DA"/>
    <w:rsid w:val="00C36928"/>
    <w:rsid w:val="00C405D2"/>
    <w:rsid w:val="00C41F42"/>
    <w:rsid w:val="00C42F6F"/>
    <w:rsid w:val="00C443C6"/>
    <w:rsid w:val="00C45955"/>
    <w:rsid w:val="00C46F1A"/>
    <w:rsid w:val="00C47257"/>
    <w:rsid w:val="00C515F0"/>
    <w:rsid w:val="00C53891"/>
    <w:rsid w:val="00C54CB7"/>
    <w:rsid w:val="00C5672F"/>
    <w:rsid w:val="00C65E84"/>
    <w:rsid w:val="00C664BA"/>
    <w:rsid w:val="00C70B9A"/>
    <w:rsid w:val="00C71F2F"/>
    <w:rsid w:val="00C7407C"/>
    <w:rsid w:val="00C74A3D"/>
    <w:rsid w:val="00C77FEB"/>
    <w:rsid w:val="00C805EE"/>
    <w:rsid w:val="00C80831"/>
    <w:rsid w:val="00C80BB6"/>
    <w:rsid w:val="00C84397"/>
    <w:rsid w:val="00C9601D"/>
    <w:rsid w:val="00CA1706"/>
    <w:rsid w:val="00CA5C2F"/>
    <w:rsid w:val="00CA66F6"/>
    <w:rsid w:val="00CB0D0D"/>
    <w:rsid w:val="00CB2784"/>
    <w:rsid w:val="00CB2927"/>
    <w:rsid w:val="00CB3949"/>
    <w:rsid w:val="00CB43A5"/>
    <w:rsid w:val="00CB728B"/>
    <w:rsid w:val="00CB7A2C"/>
    <w:rsid w:val="00CC0E29"/>
    <w:rsid w:val="00CC19C6"/>
    <w:rsid w:val="00CC20F8"/>
    <w:rsid w:val="00CC476B"/>
    <w:rsid w:val="00CC4D32"/>
    <w:rsid w:val="00CC5FD4"/>
    <w:rsid w:val="00CC6C31"/>
    <w:rsid w:val="00CC7AEF"/>
    <w:rsid w:val="00CD23E2"/>
    <w:rsid w:val="00CD4C8B"/>
    <w:rsid w:val="00CD5531"/>
    <w:rsid w:val="00CD6954"/>
    <w:rsid w:val="00CD707E"/>
    <w:rsid w:val="00CE0BBD"/>
    <w:rsid w:val="00CE4878"/>
    <w:rsid w:val="00CE50A3"/>
    <w:rsid w:val="00CE678A"/>
    <w:rsid w:val="00CE7447"/>
    <w:rsid w:val="00CF2BD2"/>
    <w:rsid w:val="00CF34FE"/>
    <w:rsid w:val="00CF4047"/>
    <w:rsid w:val="00CF61E1"/>
    <w:rsid w:val="00CF67B2"/>
    <w:rsid w:val="00CF68EA"/>
    <w:rsid w:val="00CF6A23"/>
    <w:rsid w:val="00CF713C"/>
    <w:rsid w:val="00CF743E"/>
    <w:rsid w:val="00D026BA"/>
    <w:rsid w:val="00D03B0A"/>
    <w:rsid w:val="00D03C7B"/>
    <w:rsid w:val="00D045D5"/>
    <w:rsid w:val="00D060C2"/>
    <w:rsid w:val="00D0735A"/>
    <w:rsid w:val="00D0763D"/>
    <w:rsid w:val="00D108A0"/>
    <w:rsid w:val="00D1330C"/>
    <w:rsid w:val="00D1516E"/>
    <w:rsid w:val="00D15242"/>
    <w:rsid w:val="00D15B3F"/>
    <w:rsid w:val="00D161D6"/>
    <w:rsid w:val="00D164CA"/>
    <w:rsid w:val="00D17221"/>
    <w:rsid w:val="00D20116"/>
    <w:rsid w:val="00D20B76"/>
    <w:rsid w:val="00D2207E"/>
    <w:rsid w:val="00D22A22"/>
    <w:rsid w:val="00D22D8F"/>
    <w:rsid w:val="00D235D4"/>
    <w:rsid w:val="00D24943"/>
    <w:rsid w:val="00D25F77"/>
    <w:rsid w:val="00D309DA"/>
    <w:rsid w:val="00D30AF3"/>
    <w:rsid w:val="00D30B59"/>
    <w:rsid w:val="00D30B89"/>
    <w:rsid w:val="00D32452"/>
    <w:rsid w:val="00D34CD1"/>
    <w:rsid w:val="00D40337"/>
    <w:rsid w:val="00D40BE8"/>
    <w:rsid w:val="00D4137E"/>
    <w:rsid w:val="00D442E6"/>
    <w:rsid w:val="00D45228"/>
    <w:rsid w:val="00D45AF2"/>
    <w:rsid w:val="00D47748"/>
    <w:rsid w:val="00D5010B"/>
    <w:rsid w:val="00D52164"/>
    <w:rsid w:val="00D536CC"/>
    <w:rsid w:val="00D55EDD"/>
    <w:rsid w:val="00D56BC2"/>
    <w:rsid w:val="00D607CA"/>
    <w:rsid w:val="00D61210"/>
    <w:rsid w:val="00D64C6A"/>
    <w:rsid w:val="00D64EF4"/>
    <w:rsid w:val="00D6676C"/>
    <w:rsid w:val="00D66E3C"/>
    <w:rsid w:val="00D66E44"/>
    <w:rsid w:val="00D67511"/>
    <w:rsid w:val="00D738CE"/>
    <w:rsid w:val="00D7525E"/>
    <w:rsid w:val="00D76C8C"/>
    <w:rsid w:val="00D823EA"/>
    <w:rsid w:val="00D82B90"/>
    <w:rsid w:val="00D83C4A"/>
    <w:rsid w:val="00D83C7A"/>
    <w:rsid w:val="00D86B6C"/>
    <w:rsid w:val="00D878DB"/>
    <w:rsid w:val="00D902D0"/>
    <w:rsid w:val="00D91BB1"/>
    <w:rsid w:val="00D93043"/>
    <w:rsid w:val="00D931D4"/>
    <w:rsid w:val="00D93DE5"/>
    <w:rsid w:val="00D93E2D"/>
    <w:rsid w:val="00D95202"/>
    <w:rsid w:val="00D9636D"/>
    <w:rsid w:val="00D9668F"/>
    <w:rsid w:val="00D96E0D"/>
    <w:rsid w:val="00D96E45"/>
    <w:rsid w:val="00D97DE4"/>
    <w:rsid w:val="00DA0257"/>
    <w:rsid w:val="00DA129E"/>
    <w:rsid w:val="00DA6010"/>
    <w:rsid w:val="00DA7407"/>
    <w:rsid w:val="00DA7781"/>
    <w:rsid w:val="00DB1734"/>
    <w:rsid w:val="00DB2B63"/>
    <w:rsid w:val="00DB3B28"/>
    <w:rsid w:val="00DB3C0D"/>
    <w:rsid w:val="00DB4781"/>
    <w:rsid w:val="00DB4CF7"/>
    <w:rsid w:val="00DB4D97"/>
    <w:rsid w:val="00DB54B9"/>
    <w:rsid w:val="00DB638C"/>
    <w:rsid w:val="00DC02EE"/>
    <w:rsid w:val="00DC58D6"/>
    <w:rsid w:val="00DC75E1"/>
    <w:rsid w:val="00DD23B5"/>
    <w:rsid w:val="00DD3267"/>
    <w:rsid w:val="00DD3855"/>
    <w:rsid w:val="00DD4B00"/>
    <w:rsid w:val="00DD593A"/>
    <w:rsid w:val="00DD5A3C"/>
    <w:rsid w:val="00DE1352"/>
    <w:rsid w:val="00DE3C03"/>
    <w:rsid w:val="00DE4010"/>
    <w:rsid w:val="00DE6702"/>
    <w:rsid w:val="00DE6928"/>
    <w:rsid w:val="00DE6ACA"/>
    <w:rsid w:val="00DE7725"/>
    <w:rsid w:val="00DF4BFD"/>
    <w:rsid w:val="00DF6727"/>
    <w:rsid w:val="00E00023"/>
    <w:rsid w:val="00E003DF"/>
    <w:rsid w:val="00E01442"/>
    <w:rsid w:val="00E01853"/>
    <w:rsid w:val="00E04F80"/>
    <w:rsid w:val="00E057D9"/>
    <w:rsid w:val="00E05811"/>
    <w:rsid w:val="00E060FC"/>
    <w:rsid w:val="00E066F2"/>
    <w:rsid w:val="00E069E7"/>
    <w:rsid w:val="00E06E71"/>
    <w:rsid w:val="00E10E0A"/>
    <w:rsid w:val="00E11116"/>
    <w:rsid w:val="00E11994"/>
    <w:rsid w:val="00E15B89"/>
    <w:rsid w:val="00E21155"/>
    <w:rsid w:val="00E21871"/>
    <w:rsid w:val="00E229DC"/>
    <w:rsid w:val="00E24262"/>
    <w:rsid w:val="00E252B0"/>
    <w:rsid w:val="00E25940"/>
    <w:rsid w:val="00E266D0"/>
    <w:rsid w:val="00E26739"/>
    <w:rsid w:val="00E26D71"/>
    <w:rsid w:val="00E306A2"/>
    <w:rsid w:val="00E311FB"/>
    <w:rsid w:val="00E33FF4"/>
    <w:rsid w:val="00E34EC8"/>
    <w:rsid w:val="00E36196"/>
    <w:rsid w:val="00E36F75"/>
    <w:rsid w:val="00E36FE1"/>
    <w:rsid w:val="00E37CCB"/>
    <w:rsid w:val="00E438AB"/>
    <w:rsid w:val="00E45B33"/>
    <w:rsid w:val="00E45D05"/>
    <w:rsid w:val="00E47253"/>
    <w:rsid w:val="00E47DC6"/>
    <w:rsid w:val="00E502E5"/>
    <w:rsid w:val="00E50477"/>
    <w:rsid w:val="00E5147C"/>
    <w:rsid w:val="00E5191F"/>
    <w:rsid w:val="00E51F09"/>
    <w:rsid w:val="00E5751A"/>
    <w:rsid w:val="00E61149"/>
    <w:rsid w:val="00E6147B"/>
    <w:rsid w:val="00E616F1"/>
    <w:rsid w:val="00E62907"/>
    <w:rsid w:val="00E637A7"/>
    <w:rsid w:val="00E643D5"/>
    <w:rsid w:val="00E65382"/>
    <w:rsid w:val="00E65F7E"/>
    <w:rsid w:val="00E66043"/>
    <w:rsid w:val="00E72832"/>
    <w:rsid w:val="00E75FBA"/>
    <w:rsid w:val="00E76E99"/>
    <w:rsid w:val="00E76F8C"/>
    <w:rsid w:val="00E8130A"/>
    <w:rsid w:val="00E81D19"/>
    <w:rsid w:val="00E8272D"/>
    <w:rsid w:val="00E85CA2"/>
    <w:rsid w:val="00E879EA"/>
    <w:rsid w:val="00E87A4C"/>
    <w:rsid w:val="00E9043B"/>
    <w:rsid w:val="00E91EE9"/>
    <w:rsid w:val="00E9208E"/>
    <w:rsid w:val="00E9218B"/>
    <w:rsid w:val="00E95894"/>
    <w:rsid w:val="00E9782B"/>
    <w:rsid w:val="00EA0949"/>
    <w:rsid w:val="00EA3091"/>
    <w:rsid w:val="00EA703D"/>
    <w:rsid w:val="00EA7984"/>
    <w:rsid w:val="00EB3B4A"/>
    <w:rsid w:val="00EB5B1D"/>
    <w:rsid w:val="00EB6B30"/>
    <w:rsid w:val="00EC0C9F"/>
    <w:rsid w:val="00EC2191"/>
    <w:rsid w:val="00EC4C87"/>
    <w:rsid w:val="00EC4DA0"/>
    <w:rsid w:val="00EC5FBC"/>
    <w:rsid w:val="00EC6F18"/>
    <w:rsid w:val="00ED1640"/>
    <w:rsid w:val="00ED1F93"/>
    <w:rsid w:val="00ED34B9"/>
    <w:rsid w:val="00EE04A9"/>
    <w:rsid w:val="00EE0B9C"/>
    <w:rsid w:val="00EE1E7D"/>
    <w:rsid w:val="00EF0221"/>
    <w:rsid w:val="00EF069C"/>
    <w:rsid w:val="00EF074B"/>
    <w:rsid w:val="00EF1782"/>
    <w:rsid w:val="00EF2866"/>
    <w:rsid w:val="00EF2AB1"/>
    <w:rsid w:val="00EF3878"/>
    <w:rsid w:val="00EF39D9"/>
    <w:rsid w:val="00EF3C3A"/>
    <w:rsid w:val="00EF50DA"/>
    <w:rsid w:val="00EF5987"/>
    <w:rsid w:val="00EF6D52"/>
    <w:rsid w:val="00F009A4"/>
    <w:rsid w:val="00F02693"/>
    <w:rsid w:val="00F048A1"/>
    <w:rsid w:val="00F056F6"/>
    <w:rsid w:val="00F07997"/>
    <w:rsid w:val="00F10C8A"/>
    <w:rsid w:val="00F13093"/>
    <w:rsid w:val="00F13BDF"/>
    <w:rsid w:val="00F14460"/>
    <w:rsid w:val="00F14673"/>
    <w:rsid w:val="00F1499A"/>
    <w:rsid w:val="00F14E2A"/>
    <w:rsid w:val="00F17556"/>
    <w:rsid w:val="00F20941"/>
    <w:rsid w:val="00F20E83"/>
    <w:rsid w:val="00F21791"/>
    <w:rsid w:val="00F23D71"/>
    <w:rsid w:val="00F23FDE"/>
    <w:rsid w:val="00F24823"/>
    <w:rsid w:val="00F24BA1"/>
    <w:rsid w:val="00F26441"/>
    <w:rsid w:val="00F2754A"/>
    <w:rsid w:val="00F30F9B"/>
    <w:rsid w:val="00F31423"/>
    <w:rsid w:val="00F34622"/>
    <w:rsid w:val="00F3538E"/>
    <w:rsid w:val="00F356A7"/>
    <w:rsid w:val="00F36EB3"/>
    <w:rsid w:val="00F37132"/>
    <w:rsid w:val="00F37CC2"/>
    <w:rsid w:val="00F444D4"/>
    <w:rsid w:val="00F44EAF"/>
    <w:rsid w:val="00F4524F"/>
    <w:rsid w:val="00F46E67"/>
    <w:rsid w:val="00F470FF"/>
    <w:rsid w:val="00F47E4D"/>
    <w:rsid w:val="00F501AB"/>
    <w:rsid w:val="00F51B60"/>
    <w:rsid w:val="00F54D6D"/>
    <w:rsid w:val="00F55640"/>
    <w:rsid w:val="00F61E2A"/>
    <w:rsid w:val="00F63682"/>
    <w:rsid w:val="00F6450B"/>
    <w:rsid w:val="00F65730"/>
    <w:rsid w:val="00F65B35"/>
    <w:rsid w:val="00F67468"/>
    <w:rsid w:val="00F677A5"/>
    <w:rsid w:val="00F67970"/>
    <w:rsid w:val="00F71C98"/>
    <w:rsid w:val="00F72EDF"/>
    <w:rsid w:val="00F73529"/>
    <w:rsid w:val="00F766BE"/>
    <w:rsid w:val="00F772A9"/>
    <w:rsid w:val="00F77911"/>
    <w:rsid w:val="00F9158C"/>
    <w:rsid w:val="00F9178E"/>
    <w:rsid w:val="00F9202D"/>
    <w:rsid w:val="00F926ED"/>
    <w:rsid w:val="00F93A55"/>
    <w:rsid w:val="00F961BD"/>
    <w:rsid w:val="00F97777"/>
    <w:rsid w:val="00FA032B"/>
    <w:rsid w:val="00FA1544"/>
    <w:rsid w:val="00FA194A"/>
    <w:rsid w:val="00FA5B97"/>
    <w:rsid w:val="00FA6EB9"/>
    <w:rsid w:val="00FB0721"/>
    <w:rsid w:val="00FB0FA1"/>
    <w:rsid w:val="00FB2230"/>
    <w:rsid w:val="00FB417C"/>
    <w:rsid w:val="00FB50F6"/>
    <w:rsid w:val="00FB741C"/>
    <w:rsid w:val="00FC0DDB"/>
    <w:rsid w:val="00FC2023"/>
    <w:rsid w:val="00FC2BB0"/>
    <w:rsid w:val="00FC6E81"/>
    <w:rsid w:val="00FC7AFB"/>
    <w:rsid w:val="00FD160F"/>
    <w:rsid w:val="00FD2674"/>
    <w:rsid w:val="00FD3058"/>
    <w:rsid w:val="00FD38CC"/>
    <w:rsid w:val="00FD4CE6"/>
    <w:rsid w:val="00FE232A"/>
    <w:rsid w:val="00FE369D"/>
    <w:rsid w:val="00FE4F7D"/>
    <w:rsid w:val="00FF09A3"/>
    <w:rsid w:val="00FF2A04"/>
    <w:rsid w:val="00FF3CB3"/>
    <w:rsid w:val="00FF59AC"/>
    <w:rsid w:val="00FF5B4B"/>
    <w:rsid w:val="00FF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uiPriority w:val="99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99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xl63">
    <w:name w:val="xl63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64">
    <w:name w:val="Абзац списка6"/>
    <w:basedOn w:val="a"/>
    <w:uiPriority w:val="34"/>
    <w:qFormat/>
    <w:rsid w:val="00C9601D"/>
    <w:pPr>
      <w:ind w:left="720"/>
      <w:contextualSpacing/>
    </w:pPr>
    <w:rPr>
      <w:sz w:val="20"/>
      <w:szCs w:val="20"/>
    </w:rPr>
  </w:style>
  <w:style w:type="paragraph" w:customStyle="1" w:styleId="73">
    <w:name w:val="Абзац списка7"/>
    <w:basedOn w:val="a"/>
    <w:uiPriority w:val="34"/>
    <w:qFormat/>
    <w:rsid w:val="006F3062"/>
    <w:pPr>
      <w:ind w:left="720"/>
      <w:contextualSpacing/>
    </w:pPr>
    <w:rPr>
      <w:sz w:val="20"/>
      <w:szCs w:val="20"/>
    </w:rPr>
  </w:style>
  <w:style w:type="table" w:customStyle="1" w:styleId="220">
    <w:name w:val="Сетка таблицы22"/>
    <w:basedOn w:val="a2"/>
    <w:next w:val="aa"/>
    <w:uiPriority w:val="59"/>
    <w:rsid w:val="0008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AE43AC"/>
  </w:style>
  <w:style w:type="table" w:customStyle="1" w:styleId="230">
    <w:name w:val="Сетка таблицы23"/>
    <w:basedOn w:val="a2"/>
    <w:next w:val="aa"/>
    <w:uiPriority w:val="59"/>
    <w:rsid w:val="00AE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0A4FAC"/>
  </w:style>
  <w:style w:type="table" w:customStyle="1" w:styleId="TableGrid1">
    <w:name w:val="TableGrid1"/>
    <w:rsid w:val="000A4F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9B4618"/>
  </w:style>
  <w:style w:type="table" w:customStyle="1" w:styleId="240">
    <w:name w:val="Сетка таблицы24"/>
    <w:basedOn w:val="a2"/>
    <w:next w:val="aa"/>
    <w:uiPriority w:val="59"/>
    <w:rsid w:val="009B46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4C78CC"/>
  </w:style>
  <w:style w:type="table" w:customStyle="1" w:styleId="250">
    <w:name w:val="Сетка таблицы25"/>
    <w:basedOn w:val="a2"/>
    <w:next w:val="aa"/>
    <w:rsid w:val="004C7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uiPriority w:val="99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99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xl63">
    <w:name w:val="xl63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64">
    <w:name w:val="Абзац списка6"/>
    <w:basedOn w:val="a"/>
    <w:uiPriority w:val="34"/>
    <w:qFormat/>
    <w:rsid w:val="00C9601D"/>
    <w:pPr>
      <w:ind w:left="720"/>
      <w:contextualSpacing/>
    </w:pPr>
    <w:rPr>
      <w:sz w:val="20"/>
      <w:szCs w:val="20"/>
    </w:rPr>
  </w:style>
  <w:style w:type="paragraph" w:customStyle="1" w:styleId="73">
    <w:name w:val="Абзац списка7"/>
    <w:basedOn w:val="a"/>
    <w:uiPriority w:val="34"/>
    <w:qFormat/>
    <w:rsid w:val="006F3062"/>
    <w:pPr>
      <w:ind w:left="720"/>
      <w:contextualSpacing/>
    </w:pPr>
    <w:rPr>
      <w:sz w:val="20"/>
      <w:szCs w:val="20"/>
    </w:rPr>
  </w:style>
  <w:style w:type="table" w:customStyle="1" w:styleId="220">
    <w:name w:val="Сетка таблицы22"/>
    <w:basedOn w:val="a2"/>
    <w:next w:val="aa"/>
    <w:uiPriority w:val="59"/>
    <w:rsid w:val="0008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AE43AC"/>
  </w:style>
  <w:style w:type="table" w:customStyle="1" w:styleId="230">
    <w:name w:val="Сетка таблицы23"/>
    <w:basedOn w:val="a2"/>
    <w:next w:val="aa"/>
    <w:uiPriority w:val="59"/>
    <w:rsid w:val="00AE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0A4FAC"/>
  </w:style>
  <w:style w:type="table" w:customStyle="1" w:styleId="TableGrid1">
    <w:name w:val="TableGrid1"/>
    <w:rsid w:val="000A4F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9B4618"/>
  </w:style>
  <w:style w:type="table" w:customStyle="1" w:styleId="240">
    <w:name w:val="Сетка таблицы24"/>
    <w:basedOn w:val="a2"/>
    <w:next w:val="aa"/>
    <w:uiPriority w:val="59"/>
    <w:rsid w:val="009B46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4C78CC"/>
  </w:style>
  <w:style w:type="table" w:customStyle="1" w:styleId="250">
    <w:name w:val="Сетка таблицы25"/>
    <w:basedOn w:val="a2"/>
    <w:next w:val="aa"/>
    <w:rsid w:val="004C7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20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3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4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214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1803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6985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B234-36E5-4D50-AD8E-1A3536A0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12</Pages>
  <Words>3207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447</cp:revision>
  <cp:lastPrinted>2023-05-17T02:02:00Z</cp:lastPrinted>
  <dcterms:created xsi:type="dcterms:W3CDTF">2023-05-30T03:00:00Z</dcterms:created>
  <dcterms:modified xsi:type="dcterms:W3CDTF">2025-06-05T03:13:00Z</dcterms:modified>
</cp:coreProperties>
</file>