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52" w:rsidRDefault="009B1F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14097" w:rsidRDefault="0089636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СОВЕТ ДЕПУТАТОВ</w:t>
      </w:r>
    </w:p>
    <w:p w:rsidR="00C14097" w:rsidRDefault="0089636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C14097" w:rsidRDefault="0089636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СЕВЕРНОГО РАЙОНА НОВОСИБИРСКОЙ ОБЛАСТИ</w:t>
      </w:r>
    </w:p>
    <w:p w:rsidR="00C14097" w:rsidRDefault="0089636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 w:rsidR="00D22A1A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 xml:space="preserve">шестого 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созыва)</w:t>
      </w:r>
    </w:p>
    <w:p w:rsidR="00C14097" w:rsidRDefault="00C1409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14097" w:rsidRDefault="0089636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РЕШЕНИЕ</w:t>
      </w:r>
    </w:p>
    <w:p w:rsidR="00C14097" w:rsidRDefault="00B8015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(60</w:t>
      </w:r>
      <w:r w:rsidR="0089636B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сессия)</w:t>
      </w:r>
    </w:p>
    <w:p w:rsidR="00C14097" w:rsidRDefault="00C14097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C14097" w:rsidRDefault="00B8015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10.10.</w:t>
      </w:r>
      <w:r w:rsidR="0089636B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2024                                                                                            №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1</w:t>
      </w:r>
    </w:p>
    <w:p w:rsidR="00C14097" w:rsidRDefault="00993C5E" w:rsidP="00993C5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с.Останинка</w:t>
      </w:r>
    </w:p>
    <w:p w:rsidR="00C14097" w:rsidRDefault="00C140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4097" w:rsidRDefault="0089636B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публичных слушаний по вопросу о преобразовании </w:t>
      </w:r>
    </w:p>
    <w:p w:rsidR="00C14097" w:rsidRDefault="0089636B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всех поселений, входящих в состав Северного муниципального района Новосибирской области,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путем их объединения и наделении вновь образованного муниципального образования статусом муниципального округа </w:t>
      </w:r>
    </w:p>
    <w:p w:rsidR="00C14097" w:rsidRDefault="00C1409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097" w:rsidRDefault="0089636B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связи с поступившим решением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Северного района</w:t>
      </w:r>
      <w:r w:rsidR="00C77A41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от </w:t>
      </w:r>
      <w:r w:rsidR="00C77A41" w:rsidRPr="00E25550">
        <w:rPr>
          <w:rFonts w:ascii="Times New Roman" w:hAnsi="Times New Roman" w:cs="Times New Roman"/>
          <w:b w:val="0"/>
          <w:sz w:val="28"/>
          <w:szCs w:val="28"/>
        </w:rPr>
        <w:t>«02» октября 2024 г. № 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 выдвижении инициативы по преобразованию всех поселений, входящих в состав Северного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округа»,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руководствуясь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</w:t>
      </w:r>
      <w:r w:rsidR="00C77A41">
        <w:rPr>
          <w:rFonts w:ascii="Times New Roman" w:eastAsia="Times New Roman" w:hAnsi="Times New Roman" w:cs="Times New Roman"/>
          <w:b w:val="0"/>
          <w:sz w:val="28"/>
          <w:szCs w:val="28"/>
        </w:rPr>
        <w:t>Останинского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области, </w:t>
      </w:r>
      <w:r>
        <w:rPr>
          <w:rFonts w:ascii="Times New Roman" w:hAnsi="Times New Roman" w:cs="Times New Roman"/>
          <w:b w:val="0"/>
          <w:sz w:val="28"/>
          <w:szCs w:val="28"/>
        </w:rPr>
        <w:t>Положением</w:t>
      </w:r>
      <w:r w:rsidR="00C77A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о порядке организации и проведения публичных слушаний  </w:t>
      </w:r>
      <w:r w:rsidR="00C77A4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Останинского сельсовета Северного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района</w:t>
      </w:r>
      <w:r w:rsidR="00C77A41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Новосибирской области, утвержденным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Совета депутатов </w:t>
      </w:r>
      <w:r w:rsidR="00C77A4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Останинского сельсовета Северного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района Новосибирской области от </w:t>
      </w:r>
      <w:r w:rsidR="00C77A41" w:rsidRPr="00E25550">
        <w:rPr>
          <w:rFonts w:ascii="Times New Roman" w:hAnsi="Times New Roman" w:cs="Times New Roman"/>
          <w:b w:val="0"/>
          <w:sz w:val="28"/>
          <w:szCs w:val="28"/>
        </w:rPr>
        <w:t>«02» октября 2024 г. № 2</w:t>
      </w:r>
      <w:r w:rsidR="00C77A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Совет депутатов </w:t>
      </w:r>
      <w:r w:rsidR="00C77A4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Останинского сельсовета Северного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района Новосибирской области,</w:t>
      </w:r>
    </w:p>
    <w:p w:rsidR="00C14097" w:rsidRDefault="008963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14097" w:rsidRDefault="00896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публичные слушания в</w:t>
      </w:r>
      <w:r w:rsidRPr="00C7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A41" w:rsidRPr="00C77A41">
        <w:rPr>
          <w:rFonts w:ascii="Times New Roman" w:eastAsia="Times New Roman" w:hAnsi="Times New Roman" w:cs="Times New Roman"/>
          <w:sz w:val="28"/>
          <w:szCs w:val="28"/>
        </w:rPr>
        <w:t>Останинском</w:t>
      </w:r>
      <w:r w:rsidR="00C77A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сельсовете Северного района Н</w:t>
      </w:r>
      <w:r w:rsidR="0033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овосибирской области на </w:t>
      </w:r>
      <w:r w:rsidR="00105377" w:rsidRPr="0010537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31BFC" w:rsidRPr="00105377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.10.2024 г. в 10:00</w:t>
      </w:r>
      <w:r w:rsidR="0033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</w:t>
      </w:r>
      <w:r w:rsidR="00105377">
        <w:rPr>
          <w:rFonts w:ascii="Times New Roman" w:eastAsia="Times New Roman" w:hAnsi="Times New Roman" w:cs="Times New Roman"/>
          <w:sz w:val="28"/>
          <w:szCs w:val="28"/>
        </w:rPr>
        <w:t>Останинском СК</w:t>
      </w:r>
      <w:r w:rsidR="00331BFC"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="0033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(адрес: Новосибирская область Северный район с. </w:t>
      </w:r>
      <w:r w:rsidR="001053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Останинка ул. Зеленая д.20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вопросу о </w:t>
      </w:r>
      <w:r>
        <w:rPr>
          <w:rFonts w:ascii="Times New Roman" w:hAnsi="Times New Roman"/>
          <w:sz w:val="28"/>
          <w:szCs w:val="28"/>
        </w:rPr>
        <w:t>преобразовании всех поселений, входящих в состав Северного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(проект решения прилагается)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097" w:rsidRDefault="00896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Председательствующим на публичных слушаниях определить</w:t>
      </w:r>
      <w:r w:rsidR="0033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Совета депутатов</w:t>
      </w:r>
      <w:r w:rsidR="00331BFC" w:rsidRPr="00331BFC">
        <w:rPr>
          <w:rFonts w:ascii="Times New Roman" w:eastAsia="Times New Roman" w:hAnsi="Times New Roman" w:cs="Times New Roman"/>
          <w:sz w:val="28"/>
          <w:szCs w:val="28"/>
        </w:rPr>
        <w:t xml:space="preserve"> Останинского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</w:t>
      </w:r>
      <w:r w:rsidR="00331BF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Новосибирской области Карписон</w:t>
      </w:r>
      <w:r w:rsidR="00B8015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31BFC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Василину Юрьевну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097" w:rsidRDefault="00896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Замечания и предложения по данному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представляются участниками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31B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 Северный район с.Останинка ул. Зеленая д.26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9:00 до 17:00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часов, в рабочие дни, контактный телефон </w:t>
      </w:r>
      <w:r w:rsidR="00331BFC">
        <w:rPr>
          <w:rFonts w:ascii="Times New Roman" w:eastAsia="Times New Roman" w:hAnsi="Times New Roman" w:cs="Times New Roman"/>
          <w:sz w:val="28"/>
          <w:szCs w:val="28"/>
          <w:lang w:eastAsia="ru-RU"/>
        </w:rPr>
        <w:t>8(383)60 33-146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331BFC" w:rsidRPr="00C77A41">
        <w:rPr>
          <w:rFonts w:ascii="Times New Roman" w:eastAsia="Times New Roman" w:hAnsi="Times New Roman" w:cs="Times New Roman"/>
          <w:sz w:val="28"/>
          <w:szCs w:val="28"/>
        </w:rPr>
        <w:t>Останинском</w:t>
      </w:r>
      <w:r w:rsidR="00331B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3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сельсовете Северного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331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                                                                                                      </w:t>
      </w:r>
    </w:p>
    <w:p w:rsidR="00C14097" w:rsidRDefault="00896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Организацию проведения публичных слушаний по вышеуказанному проекту возложить на постоянную комиссию Совета депутатов</w:t>
      </w:r>
      <w:r w:rsidR="0033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BFC" w:rsidRPr="00331BFC"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r w:rsidR="0033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097" w:rsidRDefault="00331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Опубликовать решение в «</w:t>
      </w:r>
      <w:r w:rsidRPr="00A76617">
        <w:rPr>
          <w:rFonts w:ascii="Times New Roman" w:hAnsi="Times New Roman" w:cs="Times New Roman"/>
          <w:sz w:val="28"/>
          <w:szCs w:val="28"/>
        </w:rPr>
        <w:t>Вестнике Останинского сельсовета</w:t>
      </w:r>
      <w:r w:rsidR="008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63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 в информационно-телекоммуникационной сети «Интернет».</w:t>
      </w:r>
    </w:p>
    <w:p w:rsidR="00C14097" w:rsidRDefault="00896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со дня принятия.</w:t>
      </w:r>
    </w:p>
    <w:p w:rsidR="00C14097" w:rsidRDefault="00C14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/>
      </w:tblPr>
      <w:tblGrid>
        <w:gridCol w:w="4643"/>
        <w:gridCol w:w="4928"/>
      </w:tblGrid>
      <w:tr w:rsidR="00CF107C" w:rsidTr="00BB5F77">
        <w:trPr>
          <w:trHeight w:val="851"/>
        </w:trPr>
        <w:tc>
          <w:tcPr>
            <w:tcW w:w="4643" w:type="dxa"/>
            <w:noWrap/>
          </w:tcPr>
          <w:p w:rsidR="00CF107C" w:rsidRDefault="00CF107C" w:rsidP="00BB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CF107C" w:rsidRDefault="00CF107C" w:rsidP="00BB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EC0">
              <w:rPr>
                <w:rFonts w:ascii="Times New Roman" w:hAnsi="Times New Roman" w:cs="Times New Roman"/>
                <w:sz w:val="28"/>
                <w:szCs w:val="28"/>
              </w:rPr>
              <w:t>Останинского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CF107C" w:rsidRDefault="00CF107C" w:rsidP="00BB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Северного района</w:t>
            </w:r>
          </w:p>
          <w:p w:rsidR="00CF107C" w:rsidRDefault="00CF107C" w:rsidP="00BB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CF107C" w:rsidRDefault="00CF107C" w:rsidP="00BB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07C" w:rsidRDefault="00CF107C" w:rsidP="00CF1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   /</w:t>
            </w:r>
            <w:r w:rsidRPr="00921EC0">
              <w:rPr>
                <w:rFonts w:ascii="Times New Roman" w:hAnsi="Times New Roman" w:cs="Times New Roman"/>
                <w:sz w:val="28"/>
                <w:szCs w:val="28"/>
              </w:rPr>
              <w:t xml:space="preserve"> В.Ю. Карписонова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</w:t>
            </w:r>
          </w:p>
        </w:tc>
        <w:tc>
          <w:tcPr>
            <w:tcW w:w="4928" w:type="dxa"/>
            <w:noWrap/>
          </w:tcPr>
          <w:p w:rsidR="00CF107C" w:rsidRDefault="00CF107C" w:rsidP="00BB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921EC0">
              <w:rPr>
                <w:rFonts w:ascii="Times New Roman" w:hAnsi="Times New Roman" w:cs="Times New Roman"/>
                <w:sz w:val="28"/>
                <w:szCs w:val="28"/>
              </w:rPr>
              <w:t>Останинского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CF107C" w:rsidRDefault="00CF107C" w:rsidP="00BB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Северного района</w:t>
            </w:r>
          </w:p>
          <w:p w:rsidR="00CF107C" w:rsidRDefault="00CF107C" w:rsidP="00BB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CF107C" w:rsidRDefault="00CF107C" w:rsidP="00BB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07C" w:rsidRDefault="00CF107C" w:rsidP="00BB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07C" w:rsidRDefault="00CF107C" w:rsidP="00CF1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     /</w:t>
            </w:r>
            <w:r w:rsidRPr="00921EC0">
              <w:rPr>
                <w:rFonts w:ascii="Times New Roman" w:hAnsi="Times New Roman" w:cs="Times New Roman"/>
                <w:sz w:val="28"/>
                <w:szCs w:val="28"/>
              </w:rPr>
              <w:t xml:space="preserve"> П.В. Гончаров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21E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</w:tr>
    </w:tbl>
    <w:p w:rsidR="00846FBF" w:rsidRPr="00921EC0" w:rsidRDefault="00846FBF" w:rsidP="00846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097" w:rsidRDefault="00C1409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4097" w:rsidRDefault="00C1409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4097" w:rsidRDefault="00C1409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4097" w:rsidRDefault="00C1409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4097" w:rsidRDefault="00C140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4097" w:rsidRDefault="00C140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4097" w:rsidRDefault="00C140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4097" w:rsidRDefault="00C140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4097" w:rsidRDefault="00C140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4097" w:rsidRDefault="00C140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4097" w:rsidRDefault="00C140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4097" w:rsidRDefault="00C140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0FE8" w:rsidRDefault="00E40F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0FE8" w:rsidRDefault="00E40F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0FE8" w:rsidRDefault="00E40F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4097" w:rsidRDefault="00C140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4097" w:rsidRDefault="00C140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107C" w:rsidRDefault="00CF10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107C" w:rsidRDefault="00CF10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6FBF" w:rsidRDefault="00846F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4097" w:rsidRDefault="00C140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4097" w:rsidRDefault="008963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Приложение</w:t>
      </w:r>
    </w:p>
    <w:p w:rsidR="00C14097" w:rsidRDefault="00E25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 _______</w:t>
      </w:r>
      <w:r w:rsidR="00896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сессии </w:t>
      </w:r>
    </w:p>
    <w:p w:rsidR="00E25550" w:rsidRDefault="00E25550" w:rsidP="00E25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C0F">
        <w:rPr>
          <w:rFonts w:ascii="Times New Roman" w:hAnsi="Times New Roman" w:cs="Times New Roman"/>
          <w:sz w:val="28"/>
          <w:szCs w:val="28"/>
        </w:rPr>
        <w:t>Останинского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                    </w:t>
      </w:r>
    </w:p>
    <w:p w:rsidR="00E25550" w:rsidRDefault="00E25550" w:rsidP="00E25550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Северного района</w:t>
      </w:r>
    </w:p>
    <w:p w:rsidR="00E25550" w:rsidRDefault="00E25550" w:rsidP="00E25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</w:p>
    <w:p w:rsidR="00E25550" w:rsidRDefault="00E25550" w:rsidP="00E25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шестого созыва </w:t>
      </w:r>
    </w:p>
    <w:p w:rsidR="00C14097" w:rsidRDefault="008963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от ____________ №  ___</w:t>
      </w:r>
    </w:p>
    <w:p w:rsidR="00C14097" w:rsidRDefault="00C140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4097" w:rsidRDefault="00AD4A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проект </w:t>
      </w:r>
    </w:p>
    <w:p w:rsidR="00C14097" w:rsidRDefault="0089636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СОВЕТ ДЕПУТАТОВ</w:t>
      </w:r>
    </w:p>
    <w:p w:rsidR="00C14097" w:rsidRDefault="00E25550" w:rsidP="00E255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ОСТАНИНСКОГО</w:t>
      </w:r>
      <w:r w:rsidR="008963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C14097" w:rsidRDefault="0089636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СЕВЕРНОГО РАЙОНА НОВОСИБИРСКОЙ ОБЛАСТИ</w:t>
      </w:r>
    </w:p>
    <w:p w:rsidR="00C14097" w:rsidRDefault="0089636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 w:rsidR="00E25550" w:rsidRPr="00E255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шестого</w:t>
      </w:r>
      <w:r w:rsidR="00E25550" w:rsidRPr="00E25550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созыва)</w:t>
      </w:r>
    </w:p>
    <w:p w:rsidR="00C14097" w:rsidRDefault="00C1409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14097" w:rsidRDefault="0089636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РЕШЕНИЕ</w:t>
      </w:r>
    </w:p>
    <w:p w:rsidR="00C14097" w:rsidRDefault="0089636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(______________ сессия)</w:t>
      </w:r>
    </w:p>
    <w:p w:rsidR="00C14097" w:rsidRDefault="00C14097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C14097" w:rsidRDefault="0089636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___________ 2024                                                                                            № ______</w:t>
      </w:r>
    </w:p>
    <w:p w:rsidR="00C14097" w:rsidRDefault="00E255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с.Останинка</w:t>
      </w:r>
    </w:p>
    <w:p w:rsidR="00C14097" w:rsidRDefault="0089636B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ВЫРАЖЕНИИ СОГЛАСИЯ НАСЕЛЕНИЯ </w:t>
      </w:r>
      <w:r w:rsidR="00E25550" w:rsidRPr="00E25550">
        <w:rPr>
          <w:rFonts w:ascii="Times New Roman" w:eastAsia="Calibri" w:hAnsi="Times New Roman" w:cs="Times New Roman"/>
          <w:color w:val="000000"/>
          <w:sz w:val="28"/>
          <w:szCs w:val="28"/>
        </w:rPr>
        <w:t>ОСТАНИНСКОГО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ПРЕОБРАЗОВАНИЕ ВСЕХ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СЕВЕРНОГО МУНИЦИПАЛЬНОГО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, ПУТЕМ ИХ ОБЪЕДИНЕНИЯИ НАДЕЛЕНИИ ВНОВЬ ОБРАЗОВАННОГО МУНИЦИПАЛЬНОГО ОБРАЗОВАНИЯ СТАТУСОМ МУНИЦИПАЛЬНОГО ОКРУГА</w:t>
      </w:r>
    </w:p>
    <w:p w:rsidR="00C14097" w:rsidRDefault="00C14097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4097" w:rsidRDefault="008963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Рассмотрев инициативу</w:t>
      </w:r>
      <w:r w:rsidR="00E25550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преобразовании всех поселений, входящих в состав Северного муниципального района Новосибирской области, путем их объединения</w:t>
      </w:r>
      <w:r w:rsidR="00E2555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округа, выраженную в решении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E25550" w:rsidRPr="00E25550">
        <w:rPr>
          <w:rFonts w:ascii="Times New Roman" w:hAnsi="Times New Roman" w:cs="Times New Roman"/>
          <w:sz w:val="28"/>
          <w:szCs w:val="28"/>
        </w:rPr>
        <w:t>«02» октября 2024 г. № 2</w:t>
      </w:r>
      <w:r w:rsidR="00E25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принимая во внимание результаты публичных слушаний по данному вопросу</w:t>
      </w:r>
      <w:r w:rsidR="00E25550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, проведенных в Останинском 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сельсовете Северного ра</w:t>
      </w:r>
      <w:r w:rsidR="00E25550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йона Новосибирской области </w:t>
      </w:r>
      <w:r w:rsidR="0024528A" w:rsidRPr="0024528A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«24</w:t>
      </w:r>
      <w:r w:rsidR="00E25550" w:rsidRPr="0024528A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» октября</w:t>
      </w:r>
      <w:r w:rsidRPr="0024528A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2024 года,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руководствуясь Федеральным законом от 06 октября 2003 года № 131 - Ф3 «Об общих принципах организации местного самоуправления в Российской Федерации», Уставом </w:t>
      </w:r>
      <w:r w:rsidR="00E25550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Останинского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Северного района Новосибирской области, Совет депутатов</w:t>
      </w:r>
      <w:r w:rsidR="00E25550" w:rsidRPr="00E25550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</w:t>
      </w:r>
      <w:r w:rsidR="00E25550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Останинского</w:t>
      </w:r>
      <w:r w:rsidR="00E25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Северного района Новосибирской области,</w:t>
      </w:r>
    </w:p>
    <w:p w:rsidR="00C14097" w:rsidRDefault="0089636B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РЕШИЛ:</w:t>
      </w:r>
    </w:p>
    <w:p w:rsidR="00C14097" w:rsidRDefault="00896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Выразить согласие населения </w:t>
      </w:r>
      <w:r w:rsidR="00E25550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Останинского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Северного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на преобразование всех поселений, входящих в состав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Северного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путем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объединения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Бергульского сельсовета, Биазинского сельсовета, Верх-Красноярского сельсовета, Гражданцевского сельсовета, Новотроицкого сельсовета, Останинского сельсовета, Остяцкого сельсовета, Потюкановского сельсовета, Северного сельсовета, Федоровского сельсовета, Чебаковского сельсовета, Чувашинского сельсовета,</w:t>
      </w:r>
      <w:r w:rsidR="0076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наделении вновь образованного муниципального образования статусом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округа. </w:t>
      </w:r>
    </w:p>
    <w:p w:rsidR="00C14097" w:rsidRDefault="00896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Совету депутатов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</w:t>
      </w:r>
      <w:r>
        <w:rPr>
          <w:rFonts w:ascii="Times New Roman" w:hAnsi="Times New Roman" w:cs="Times New Roman"/>
          <w:bCs/>
          <w:sz w:val="28"/>
          <w:szCs w:val="28"/>
        </w:rPr>
        <w:t>преобразовании всех поселений, входящих в состав Северного муниципального района Новосибирской области, путем их объединения,</w:t>
      </w:r>
      <w:r w:rsidR="00E2555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наделении вновь образованного муниципального образования статусом муниципального округа.</w:t>
      </w:r>
    </w:p>
    <w:p w:rsidR="00C14097" w:rsidRDefault="008963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Направить настоящее решение в Совет депутатов </w:t>
      </w:r>
      <w:r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097" w:rsidRDefault="008963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Опубликовать настоящее решение в «</w:t>
      </w:r>
      <w:r w:rsidR="00E25550" w:rsidRPr="00921EC0">
        <w:rPr>
          <w:rFonts w:ascii="Times New Roman" w:hAnsi="Times New Roman" w:cs="Times New Roman"/>
          <w:sz w:val="28"/>
          <w:szCs w:val="28"/>
        </w:rPr>
        <w:t>Вестнике Останинского сельсовета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25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разместить на сайте администрации </w:t>
      </w:r>
      <w:r w:rsidR="00E25550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Останинского</w:t>
      </w:r>
      <w:r w:rsidR="00E25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в сети Интернет.</w:t>
      </w:r>
    </w:p>
    <w:p w:rsidR="00C14097" w:rsidRDefault="00896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 Настоящее решение вступает в силу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C14097" w:rsidRDefault="00C14097">
      <w:pPr>
        <w:shd w:val="clear" w:color="auto" w:fill="FFFFFF"/>
        <w:spacing w:after="0" w:line="240" w:lineRule="auto"/>
        <w:jc w:val="both"/>
      </w:pPr>
    </w:p>
    <w:p w:rsidR="00C14097" w:rsidRDefault="00C14097">
      <w:pPr>
        <w:shd w:val="clear" w:color="auto" w:fill="FFFFFF"/>
        <w:spacing w:after="0" w:line="240" w:lineRule="auto"/>
        <w:jc w:val="both"/>
      </w:pPr>
    </w:p>
    <w:tbl>
      <w:tblPr>
        <w:tblW w:w="0" w:type="auto"/>
        <w:tblLayout w:type="fixed"/>
        <w:tblLook w:val="00A0"/>
      </w:tblPr>
      <w:tblGrid>
        <w:gridCol w:w="4643"/>
        <w:gridCol w:w="4928"/>
      </w:tblGrid>
      <w:tr w:rsidR="000D14D2" w:rsidTr="007E2E82">
        <w:trPr>
          <w:trHeight w:val="851"/>
        </w:trPr>
        <w:tc>
          <w:tcPr>
            <w:tcW w:w="4643" w:type="dxa"/>
            <w:noWrap/>
          </w:tcPr>
          <w:p w:rsidR="000D14D2" w:rsidRDefault="000D14D2" w:rsidP="007E2E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0D14D2" w:rsidRDefault="000D14D2" w:rsidP="007E2E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EC0">
              <w:rPr>
                <w:rFonts w:ascii="Times New Roman" w:hAnsi="Times New Roman" w:cs="Times New Roman"/>
                <w:sz w:val="28"/>
                <w:szCs w:val="28"/>
              </w:rPr>
              <w:t>Останинского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0D14D2" w:rsidRDefault="000D14D2" w:rsidP="007E2E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Северного района</w:t>
            </w:r>
          </w:p>
          <w:p w:rsidR="000D14D2" w:rsidRDefault="000D14D2" w:rsidP="007E2E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0D14D2" w:rsidRDefault="000D14D2" w:rsidP="007E2E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4D2" w:rsidRDefault="000D14D2" w:rsidP="007E2E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   /</w:t>
            </w:r>
            <w:r w:rsidRPr="00921EC0">
              <w:rPr>
                <w:rFonts w:ascii="Times New Roman" w:hAnsi="Times New Roman" w:cs="Times New Roman"/>
                <w:sz w:val="28"/>
                <w:szCs w:val="28"/>
              </w:rPr>
              <w:t xml:space="preserve"> В.Ю. Карписонова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</w:t>
            </w:r>
          </w:p>
        </w:tc>
        <w:tc>
          <w:tcPr>
            <w:tcW w:w="4928" w:type="dxa"/>
            <w:noWrap/>
          </w:tcPr>
          <w:p w:rsidR="000D14D2" w:rsidRDefault="000D14D2" w:rsidP="007E2E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921EC0">
              <w:rPr>
                <w:rFonts w:ascii="Times New Roman" w:hAnsi="Times New Roman" w:cs="Times New Roman"/>
                <w:sz w:val="28"/>
                <w:szCs w:val="28"/>
              </w:rPr>
              <w:t>Останинского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0D14D2" w:rsidRDefault="000D14D2" w:rsidP="007E2E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Северного района</w:t>
            </w:r>
          </w:p>
          <w:p w:rsidR="000D14D2" w:rsidRDefault="000D14D2" w:rsidP="007E2E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0D14D2" w:rsidRDefault="000D14D2" w:rsidP="007E2E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4D2" w:rsidRDefault="000D14D2" w:rsidP="007E2E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4D2" w:rsidRDefault="000D14D2" w:rsidP="007E2E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     /</w:t>
            </w:r>
            <w:r w:rsidRPr="00921EC0">
              <w:rPr>
                <w:rFonts w:ascii="Times New Roman" w:hAnsi="Times New Roman" w:cs="Times New Roman"/>
                <w:sz w:val="28"/>
                <w:szCs w:val="28"/>
              </w:rPr>
              <w:t xml:space="preserve"> П.В. Гончаров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21E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</w:tr>
    </w:tbl>
    <w:p w:rsidR="00C14097" w:rsidRDefault="00C14097">
      <w:pPr>
        <w:shd w:val="clear" w:color="auto" w:fill="FFFFFF"/>
        <w:spacing w:after="0" w:line="240" w:lineRule="auto"/>
        <w:jc w:val="both"/>
      </w:pPr>
    </w:p>
    <w:sectPr w:rsidR="00C14097" w:rsidSect="00C1409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1D2" w:rsidRDefault="007531D2">
      <w:pPr>
        <w:spacing w:after="0" w:line="240" w:lineRule="auto"/>
      </w:pPr>
      <w:r>
        <w:separator/>
      </w:r>
    </w:p>
  </w:endnote>
  <w:endnote w:type="continuationSeparator" w:id="1">
    <w:p w:rsidR="007531D2" w:rsidRDefault="0075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1D2" w:rsidRDefault="007531D2">
      <w:pPr>
        <w:spacing w:after="0" w:line="240" w:lineRule="auto"/>
      </w:pPr>
      <w:r>
        <w:separator/>
      </w:r>
    </w:p>
  </w:footnote>
  <w:footnote w:type="continuationSeparator" w:id="1">
    <w:p w:rsidR="007531D2" w:rsidRDefault="00753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A7C25"/>
    <w:multiLevelType w:val="hybridMultilevel"/>
    <w:tmpl w:val="D43CBEF6"/>
    <w:lvl w:ilvl="0" w:tplc="7B5E6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E18261E">
      <w:start w:val="1"/>
      <w:numFmt w:val="lowerLetter"/>
      <w:lvlText w:val="%2."/>
      <w:lvlJc w:val="left"/>
      <w:pPr>
        <w:ind w:left="1788" w:hanging="360"/>
      </w:pPr>
    </w:lvl>
    <w:lvl w:ilvl="2" w:tplc="94F28ADE">
      <w:start w:val="1"/>
      <w:numFmt w:val="lowerRoman"/>
      <w:lvlText w:val="%3."/>
      <w:lvlJc w:val="right"/>
      <w:pPr>
        <w:ind w:left="2508" w:hanging="180"/>
      </w:pPr>
    </w:lvl>
    <w:lvl w:ilvl="3" w:tplc="07FA77F6">
      <w:start w:val="1"/>
      <w:numFmt w:val="decimal"/>
      <w:lvlText w:val="%4."/>
      <w:lvlJc w:val="left"/>
      <w:pPr>
        <w:ind w:left="3228" w:hanging="360"/>
      </w:pPr>
    </w:lvl>
    <w:lvl w:ilvl="4" w:tplc="88E2E116">
      <w:start w:val="1"/>
      <w:numFmt w:val="lowerLetter"/>
      <w:lvlText w:val="%5."/>
      <w:lvlJc w:val="left"/>
      <w:pPr>
        <w:ind w:left="3948" w:hanging="360"/>
      </w:pPr>
    </w:lvl>
    <w:lvl w:ilvl="5" w:tplc="C19C324C">
      <w:start w:val="1"/>
      <w:numFmt w:val="lowerRoman"/>
      <w:lvlText w:val="%6."/>
      <w:lvlJc w:val="right"/>
      <w:pPr>
        <w:ind w:left="4668" w:hanging="180"/>
      </w:pPr>
    </w:lvl>
    <w:lvl w:ilvl="6" w:tplc="F6A24BF6">
      <w:start w:val="1"/>
      <w:numFmt w:val="decimal"/>
      <w:lvlText w:val="%7."/>
      <w:lvlJc w:val="left"/>
      <w:pPr>
        <w:ind w:left="5388" w:hanging="360"/>
      </w:pPr>
    </w:lvl>
    <w:lvl w:ilvl="7" w:tplc="AB50B922">
      <w:start w:val="1"/>
      <w:numFmt w:val="lowerLetter"/>
      <w:lvlText w:val="%8."/>
      <w:lvlJc w:val="left"/>
      <w:pPr>
        <w:ind w:left="6108" w:hanging="360"/>
      </w:pPr>
    </w:lvl>
    <w:lvl w:ilvl="8" w:tplc="D24A116E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7C736D"/>
    <w:multiLevelType w:val="hybridMultilevel"/>
    <w:tmpl w:val="DF5EA9F6"/>
    <w:lvl w:ilvl="0" w:tplc="C896B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6D4DCBA">
      <w:start w:val="1"/>
      <w:numFmt w:val="lowerLetter"/>
      <w:lvlText w:val="%2."/>
      <w:lvlJc w:val="left"/>
      <w:pPr>
        <w:ind w:left="1788" w:hanging="360"/>
      </w:pPr>
    </w:lvl>
    <w:lvl w:ilvl="2" w:tplc="51220FB8">
      <w:start w:val="1"/>
      <w:numFmt w:val="lowerRoman"/>
      <w:lvlText w:val="%3."/>
      <w:lvlJc w:val="right"/>
      <w:pPr>
        <w:ind w:left="2508" w:hanging="180"/>
      </w:pPr>
    </w:lvl>
    <w:lvl w:ilvl="3" w:tplc="6B724DB6">
      <w:start w:val="1"/>
      <w:numFmt w:val="decimal"/>
      <w:lvlText w:val="%4."/>
      <w:lvlJc w:val="left"/>
      <w:pPr>
        <w:ind w:left="3228" w:hanging="360"/>
      </w:pPr>
    </w:lvl>
    <w:lvl w:ilvl="4" w:tplc="B9D6000E">
      <w:start w:val="1"/>
      <w:numFmt w:val="lowerLetter"/>
      <w:lvlText w:val="%5."/>
      <w:lvlJc w:val="left"/>
      <w:pPr>
        <w:ind w:left="3948" w:hanging="360"/>
      </w:pPr>
    </w:lvl>
    <w:lvl w:ilvl="5" w:tplc="58567646">
      <w:start w:val="1"/>
      <w:numFmt w:val="lowerRoman"/>
      <w:lvlText w:val="%6."/>
      <w:lvlJc w:val="right"/>
      <w:pPr>
        <w:ind w:left="4668" w:hanging="180"/>
      </w:pPr>
    </w:lvl>
    <w:lvl w:ilvl="6" w:tplc="D0F6E51C">
      <w:start w:val="1"/>
      <w:numFmt w:val="decimal"/>
      <w:lvlText w:val="%7."/>
      <w:lvlJc w:val="left"/>
      <w:pPr>
        <w:ind w:left="5388" w:hanging="360"/>
      </w:pPr>
    </w:lvl>
    <w:lvl w:ilvl="7" w:tplc="05140FF6">
      <w:start w:val="1"/>
      <w:numFmt w:val="lowerLetter"/>
      <w:lvlText w:val="%8."/>
      <w:lvlJc w:val="left"/>
      <w:pPr>
        <w:ind w:left="6108" w:hanging="360"/>
      </w:pPr>
    </w:lvl>
    <w:lvl w:ilvl="8" w:tplc="C0F881F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DD27F2"/>
    <w:multiLevelType w:val="hybridMultilevel"/>
    <w:tmpl w:val="36FE1E56"/>
    <w:lvl w:ilvl="0" w:tplc="45B0E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2B2B1EC">
      <w:start w:val="1"/>
      <w:numFmt w:val="lowerLetter"/>
      <w:lvlText w:val="%2."/>
      <w:lvlJc w:val="left"/>
      <w:pPr>
        <w:ind w:left="1788" w:hanging="360"/>
      </w:pPr>
    </w:lvl>
    <w:lvl w:ilvl="2" w:tplc="1978537C">
      <w:start w:val="1"/>
      <w:numFmt w:val="lowerRoman"/>
      <w:lvlText w:val="%3."/>
      <w:lvlJc w:val="right"/>
      <w:pPr>
        <w:ind w:left="2508" w:hanging="180"/>
      </w:pPr>
    </w:lvl>
    <w:lvl w:ilvl="3" w:tplc="28A0C644">
      <w:start w:val="1"/>
      <w:numFmt w:val="decimal"/>
      <w:lvlText w:val="%4."/>
      <w:lvlJc w:val="left"/>
      <w:pPr>
        <w:ind w:left="3228" w:hanging="360"/>
      </w:pPr>
    </w:lvl>
    <w:lvl w:ilvl="4" w:tplc="92B0CE9C">
      <w:start w:val="1"/>
      <w:numFmt w:val="lowerLetter"/>
      <w:lvlText w:val="%5."/>
      <w:lvlJc w:val="left"/>
      <w:pPr>
        <w:ind w:left="3948" w:hanging="360"/>
      </w:pPr>
    </w:lvl>
    <w:lvl w:ilvl="5" w:tplc="E6140E3C">
      <w:start w:val="1"/>
      <w:numFmt w:val="lowerRoman"/>
      <w:lvlText w:val="%6."/>
      <w:lvlJc w:val="right"/>
      <w:pPr>
        <w:ind w:left="4668" w:hanging="180"/>
      </w:pPr>
    </w:lvl>
    <w:lvl w:ilvl="6" w:tplc="854E62AC">
      <w:start w:val="1"/>
      <w:numFmt w:val="decimal"/>
      <w:lvlText w:val="%7."/>
      <w:lvlJc w:val="left"/>
      <w:pPr>
        <w:ind w:left="5388" w:hanging="360"/>
      </w:pPr>
    </w:lvl>
    <w:lvl w:ilvl="7" w:tplc="F07A25EA">
      <w:start w:val="1"/>
      <w:numFmt w:val="lowerLetter"/>
      <w:lvlText w:val="%8."/>
      <w:lvlJc w:val="left"/>
      <w:pPr>
        <w:ind w:left="6108" w:hanging="360"/>
      </w:pPr>
    </w:lvl>
    <w:lvl w:ilvl="8" w:tplc="D4B24662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C82786"/>
    <w:multiLevelType w:val="hybridMultilevel"/>
    <w:tmpl w:val="70388FC4"/>
    <w:lvl w:ilvl="0" w:tplc="D7F8CC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1508004">
      <w:start w:val="1"/>
      <w:numFmt w:val="lowerLetter"/>
      <w:lvlText w:val="%2."/>
      <w:lvlJc w:val="left"/>
      <w:pPr>
        <w:ind w:left="1788" w:hanging="360"/>
      </w:pPr>
    </w:lvl>
    <w:lvl w:ilvl="2" w:tplc="A0E2A144">
      <w:start w:val="1"/>
      <w:numFmt w:val="lowerRoman"/>
      <w:lvlText w:val="%3."/>
      <w:lvlJc w:val="right"/>
      <w:pPr>
        <w:ind w:left="2508" w:hanging="180"/>
      </w:pPr>
    </w:lvl>
    <w:lvl w:ilvl="3" w:tplc="5A92FCA6">
      <w:start w:val="1"/>
      <w:numFmt w:val="decimal"/>
      <w:lvlText w:val="%4."/>
      <w:lvlJc w:val="left"/>
      <w:pPr>
        <w:ind w:left="3228" w:hanging="360"/>
      </w:pPr>
    </w:lvl>
    <w:lvl w:ilvl="4" w:tplc="1EF048F0">
      <w:start w:val="1"/>
      <w:numFmt w:val="lowerLetter"/>
      <w:lvlText w:val="%5."/>
      <w:lvlJc w:val="left"/>
      <w:pPr>
        <w:ind w:left="3948" w:hanging="360"/>
      </w:pPr>
    </w:lvl>
    <w:lvl w:ilvl="5" w:tplc="7EC85626">
      <w:start w:val="1"/>
      <w:numFmt w:val="lowerRoman"/>
      <w:lvlText w:val="%6."/>
      <w:lvlJc w:val="right"/>
      <w:pPr>
        <w:ind w:left="4668" w:hanging="180"/>
      </w:pPr>
    </w:lvl>
    <w:lvl w:ilvl="6" w:tplc="888CDCF2">
      <w:start w:val="1"/>
      <w:numFmt w:val="decimal"/>
      <w:lvlText w:val="%7."/>
      <w:lvlJc w:val="left"/>
      <w:pPr>
        <w:ind w:left="5388" w:hanging="360"/>
      </w:pPr>
    </w:lvl>
    <w:lvl w:ilvl="7" w:tplc="B5EA8AD8">
      <w:start w:val="1"/>
      <w:numFmt w:val="lowerLetter"/>
      <w:lvlText w:val="%8."/>
      <w:lvlJc w:val="left"/>
      <w:pPr>
        <w:ind w:left="6108" w:hanging="360"/>
      </w:pPr>
    </w:lvl>
    <w:lvl w:ilvl="8" w:tplc="069C1200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593BD0"/>
    <w:multiLevelType w:val="hybridMultilevel"/>
    <w:tmpl w:val="9F3E803E"/>
    <w:lvl w:ilvl="0" w:tplc="3FB6B1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DBC7540">
      <w:start w:val="1"/>
      <w:numFmt w:val="lowerLetter"/>
      <w:lvlText w:val="%2."/>
      <w:lvlJc w:val="left"/>
      <w:pPr>
        <w:ind w:left="1788" w:hanging="360"/>
      </w:pPr>
    </w:lvl>
    <w:lvl w:ilvl="2" w:tplc="8E98F13A">
      <w:start w:val="1"/>
      <w:numFmt w:val="lowerRoman"/>
      <w:lvlText w:val="%3."/>
      <w:lvlJc w:val="right"/>
      <w:pPr>
        <w:ind w:left="2508" w:hanging="180"/>
      </w:pPr>
    </w:lvl>
    <w:lvl w:ilvl="3" w:tplc="CBB0B92E">
      <w:start w:val="1"/>
      <w:numFmt w:val="decimal"/>
      <w:lvlText w:val="%4."/>
      <w:lvlJc w:val="left"/>
      <w:pPr>
        <w:ind w:left="3228" w:hanging="360"/>
      </w:pPr>
    </w:lvl>
    <w:lvl w:ilvl="4" w:tplc="9D5C46B2">
      <w:start w:val="1"/>
      <w:numFmt w:val="lowerLetter"/>
      <w:lvlText w:val="%5."/>
      <w:lvlJc w:val="left"/>
      <w:pPr>
        <w:ind w:left="3948" w:hanging="360"/>
      </w:pPr>
    </w:lvl>
    <w:lvl w:ilvl="5" w:tplc="6C5C89E0">
      <w:start w:val="1"/>
      <w:numFmt w:val="lowerRoman"/>
      <w:lvlText w:val="%6."/>
      <w:lvlJc w:val="right"/>
      <w:pPr>
        <w:ind w:left="4668" w:hanging="180"/>
      </w:pPr>
    </w:lvl>
    <w:lvl w:ilvl="6" w:tplc="C6C2AD14">
      <w:start w:val="1"/>
      <w:numFmt w:val="decimal"/>
      <w:lvlText w:val="%7."/>
      <w:lvlJc w:val="left"/>
      <w:pPr>
        <w:ind w:left="5388" w:hanging="360"/>
      </w:pPr>
    </w:lvl>
    <w:lvl w:ilvl="7" w:tplc="532E9B68">
      <w:start w:val="1"/>
      <w:numFmt w:val="lowerLetter"/>
      <w:lvlText w:val="%8."/>
      <w:lvlJc w:val="left"/>
      <w:pPr>
        <w:ind w:left="6108" w:hanging="360"/>
      </w:pPr>
    </w:lvl>
    <w:lvl w:ilvl="8" w:tplc="4D2E3B7A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13083F"/>
    <w:multiLevelType w:val="hybridMultilevel"/>
    <w:tmpl w:val="0F546F8E"/>
    <w:lvl w:ilvl="0" w:tplc="0AD86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A343400">
      <w:start w:val="1"/>
      <w:numFmt w:val="lowerLetter"/>
      <w:lvlText w:val="%2."/>
      <w:lvlJc w:val="left"/>
      <w:pPr>
        <w:ind w:left="1788" w:hanging="360"/>
      </w:pPr>
    </w:lvl>
    <w:lvl w:ilvl="2" w:tplc="75C2FBB8">
      <w:start w:val="1"/>
      <w:numFmt w:val="lowerRoman"/>
      <w:lvlText w:val="%3."/>
      <w:lvlJc w:val="right"/>
      <w:pPr>
        <w:ind w:left="2508" w:hanging="180"/>
      </w:pPr>
    </w:lvl>
    <w:lvl w:ilvl="3" w:tplc="8676FA10">
      <w:start w:val="1"/>
      <w:numFmt w:val="decimal"/>
      <w:lvlText w:val="%4."/>
      <w:lvlJc w:val="left"/>
      <w:pPr>
        <w:ind w:left="3228" w:hanging="360"/>
      </w:pPr>
    </w:lvl>
    <w:lvl w:ilvl="4" w:tplc="C900A118">
      <w:start w:val="1"/>
      <w:numFmt w:val="lowerLetter"/>
      <w:lvlText w:val="%5."/>
      <w:lvlJc w:val="left"/>
      <w:pPr>
        <w:ind w:left="3948" w:hanging="360"/>
      </w:pPr>
    </w:lvl>
    <w:lvl w:ilvl="5" w:tplc="C3D8E202">
      <w:start w:val="1"/>
      <w:numFmt w:val="lowerRoman"/>
      <w:lvlText w:val="%6."/>
      <w:lvlJc w:val="right"/>
      <w:pPr>
        <w:ind w:left="4668" w:hanging="180"/>
      </w:pPr>
    </w:lvl>
    <w:lvl w:ilvl="6" w:tplc="18249FE2">
      <w:start w:val="1"/>
      <w:numFmt w:val="decimal"/>
      <w:lvlText w:val="%7."/>
      <w:lvlJc w:val="left"/>
      <w:pPr>
        <w:ind w:left="5388" w:hanging="360"/>
      </w:pPr>
    </w:lvl>
    <w:lvl w:ilvl="7" w:tplc="093EF8A6">
      <w:start w:val="1"/>
      <w:numFmt w:val="lowerLetter"/>
      <w:lvlText w:val="%8."/>
      <w:lvlJc w:val="left"/>
      <w:pPr>
        <w:ind w:left="6108" w:hanging="360"/>
      </w:pPr>
    </w:lvl>
    <w:lvl w:ilvl="8" w:tplc="8206A37C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C8E2D0E"/>
    <w:multiLevelType w:val="hybridMultilevel"/>
    <w:tmpl w:val="473E88C4"/>
    <w:lvl w:ilvl="0" w:tplc="6958E4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81A8570">
      <w:start w:val="1"/>
      <w:numFmt w:val="lowerLetter"/>
      <w:lvlText w:val="%2."/>
      <w:lvlJc w:val="left"/>
      <w:pPr>
        <w:ind w:left="1788" w:hanging="360"/>
      </w:pPr>
    </w:lvl>
    <w:lvl w:ilvl="2" w:tplc="B7B2BC30">
      <w:start w:val="1"/>
      <w:numFmt w:val="lowerRoman"/>
      <w:lvlText w:val="%3."/>
      <w:lvlJc w:val="right"/>
      <w:pPr>
        <w:ind w:left="2508" w:hanging="180"/>
      </w:pPr>
    </w:lvl>
    <w:lvl w:ilvl="3" w:tplc="1D1AD33E">
      <w:start w:val="1"/>
      <w:numFmt w:val="decimal"/>
      <w:lvlText w:val="%4."/>
      <w:lvlJc w:val="left"/>
      <w:pPr>
        <w:ind w:left="3228" w:hanging="360"/>
      </w:pPr>
    </w:lvl>
    <w:lvl w:ilvl="4" w:tplc="8A7C1C52">
      <w:start w:val="1"/>
      <w:numFmt w:val="lowerLetter"/>
      <w:lvlText w:val="%5."/>
      <w:lvlJc w:val="left"/>
      <w:pPr>
        <w:ind w:left="3948" w:hanging="360"/>
      </w:pPr>
    </w:lvl>
    <w:lvl w:ilvl="5" w:tplc="F3606202">
      <w:start w:val="1"/>
      <w:numFmt w:val="lowerRoman"/>
      <w:lvlText w:val="%6."/>
      <w:lvlJc w:val="right"/>
      <w:pPr>
        <w:ind w:left="4668" w:hanging="180"/>
      </w:pPr>
    </w:lvl>
    <w:lvl w:ilvl="6" w:tplc="52F4D80A">
      <w:start w:val="1"/>
      <w:numFmt w:val="decimal"/>
      <w:lvlText w:val="%7."/>
      <w:lvlJc w:val="left"/>
      <w:pPr>
        <w:ind w:left="5388" w:hanging="360"/>
      </w:pPr>
    </w:lvl>
    <w:lvl w:ilvl="7" w:tplc="B8D8C6B8">
      <w:start w:val="1"/>
      <w:numFmt w:val="lowerLetter"/>
      <w:lvlText w:val="%8."/>
      <w:lvlJc w:val="left"/>
      <w:pPr>
        <w:ind w:left="6108" w:hanging="360"/>
      </w:pPr>
    </w:lvl>
    <w:lvl w:ilvl="8" w:tplc="3E280C0C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97"/>
    <w:rsid w:val="000D14D2"/>
    <w:rsid w:val="00105377"/>
    <w:rsid w:val="0018571F"/>
    <w:rsid w:val="0024528A"/>
    <w:rsid w:val="0025101D"/>
    <w:rsid w:val="002D47E2"/>
    <w:rsid w:val="00321F59"/>
    <w:rsid w:val="00331BFC"/>
    <w:rsid w:val="00344751"/>
    <w:rsid w:val="00733CA0"/>
    <w:rsid w:val="007531D2"/>
    <w:rsid w:val="0076599E"/>
    <w:rsid w:val="00846FBF"/>
    <w:rsid w:val="0089636B"/>
    <w:rsid w:val="00993C5E"/>
    <w:rsid w:val="009B1F52"/>
    <w:rsid w:val="00AB0DF4"/>
    <w:rsid w:val="00AD4A0C"/>
    <w:rsid w:val="00B54087"/>
    <w:rsid w:val="00B8015E"/>
    <w:rsid w:val="00C14097"/>
    <w:rsid w:val="00C77A41"/>
    <w:rsid w:val="00CF107C"/>
    <w:rsid w:val="00D22A1A"/>
    <w:rsid w:val="00D23B74"/>
    <w:rsid w:val="00DB64BE"/>
    <w:rsid w:val="00E25550"/>
    <w:rsid w:val="00E40FE8"/>
    <w:rsid w:val="00E7353A"/>
    <w:rsid w:val="00EB0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1409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1409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1409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1409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1409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1409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1409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1409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1409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1409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1409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1409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1409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1409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1409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1409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1409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1409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1409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1409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1409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1409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409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1409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1409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1409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1409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1409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C14097"/>
  </w:style>
  <w:style w:type="paragraph" w:customStyle="1" w:styleId="Footer">
    <w:name w:val="Footer"/>
    <w:basedOn w:val="a"/>
    <w:link w:val="CaptionChar"/>
    <w:uiPriority w:val="99"/>
    <w:unhideWhenUsed/>
    <w:rsid w:val="00C1409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C1409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1409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14097"/>
  </w:style>
  <w:style w:type="table" w:customStyle="1" w:styleId="TableGridLight">
    <w:name w:val="Table Grid Light"/>
    <w:basedOn w:val="a1"/>
    <w:uiPriority w:val="59"/>
    <w:rsid w:val="00C1409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1409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140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140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140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140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140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140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140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140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140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140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140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140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140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140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140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C14097"/>
    <w:rPr>
      <w:color w:val="0563C1" w:themeColor="hyperlink"/>
      <w:u w:val="single"/>
    </w:rPr>
  </w:style>
  <w:style w:type="character" w:customStyle="1" w:styleId="FootnoteTextChar">
    <w:name w:val="Footnote Text Char"/>
    <w:link w:val="ab"/>
    <w:uiPriority w:val="99"/>
    <w:rsid w:val="00C14097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sid w:val="00C14097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C14097"/>
    <w:rPr>
      <w:sz w:val="20"/>
    </w:rPr>
  </w:style>
  <w:style w:type="character" w:styleId="ae">
    <w:name w:val="endnote reference"/>
    <w:basedOn w:val="a0"/>
    <w:uiPriority w:val="99"/>
    <w:semiHidden/>
    <w:unhideWhenUsed/>
    <w:rsid w:val="00C1409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14097"/>
    <w:pPr>
      <w:spacing w:after="57"/>
    </w:pPr>
  </w:style>
  <w:style w:type="paragraph" w:styleId="21">
    <w:name w:val="toc 2"/>
    <w:basedOn w:val="a"/>
    <w:next w:val="a"/>
    <w:uiPriority w:val="39"/>
    <w:unhideWhenUsed/>
    <w:rsid w:val="00C1409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1409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1409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1409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1409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1409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1409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14097"/>
    <w:pPr>
      <w:spacing w:after="57"/>
      <w:ind w:left="2268"/>
    </w:pPr>
  </w:style>
  <w:style w:type="paragraph" w:styleId="af">
    <w:name w:val="TOC Heading"/>
    <w:uiPriority w:val="39"/>
    <w:unhideWhenUsed/>
    <w:rsid w:val="00C14097"/>
  </w:style>
  <w:style w:type="paragraph" w:styleId="af0">
    <w:name w:val="table of figures"/>
    <w:basedOn w:val="a"/>
    <w:next w:val="a"/>
    <w:uiPriority w:val="99"/>
    <w:unhideWhenUsed/>
    <w:rsid w:val="00C14097"/>
    <w:pPr>
      <w:spacing w:after="0"/>
    </w:pPr>
  </w:style>
  <w:style w:type="paragraph" w:styleId="af1">
    <w:name w:val="List Paragraph"/>
    <w:basedOn w:val="a"/>
    <w:uiPriority w:val="34"/>
    <w:qFormat/>
    <w:rsid w:val="00C14097"/>
    <w:pPr>
      <w:ind w:left="720"/>
      <w:contextualSpacing/>
    </w:pPr>
  </w:style>
  <w:style w:type="paragraph" w:customStyle="1" w:styleId="ConsPlusTitle">
    <w:name w:val="ConsPlusTitle"/>
    <w:rsid w:val="00C1409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14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14097"/>
    <w:rPr>
      <w:rFonts w:ascii="Segoe UI" w:hAnsi="Segoe UI" w:cs="Segoe UI"/>
      <w:sz w:val="18"/>
      <w:szCs w:val="18"/>
    </w:rPr>
  </w:style>
  <w:style w:type="table" w:styleId="af4">
    <w:name w:val="Table Grid"/>
    <w:basedOn w:val="a1"/>
    <w:rsid w:val="00C14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f5"/>
    <w:semiHidden/>
    <w:unhideWhenUsed/>
    <w:rsid w:val="00C14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b"/>
    <w:semiHidden/>
    <w:rsid w:val="00C14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unhideWhenUsed/>
    <w:rsid w:val="00C140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ADM</cp:lastModifiedBy>
  <cp:revision>42</cp:revision>
  <dcterms:created xsi:type="dcterms:W3CDTF">2024-01-23T10:18:00Z</dcterms:created>
  <dcterms:modified xsi:type="dcterms:W3CDTF">2024-10-07T02:53:00Z</dcterms:modified>
</cp:coreProperties>
</file>