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F71" w:rsidRPr="001D6F71" w:rsidRDefault="001D6F71" w:rsidP="001D6F71">
      <w:pPr>
        <w:spacing w:after="30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1D6F71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Правила безопасного поведения на льду</w:t>
      </w:r>
    </w:p>
    <w:p w:rsidR="001D6F71" w:rsidRPr="001D6F71" w:rsidRDefault="001D6F71" w:rsidP="001D6F71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1D6F71">
        <w:rPr>
          <w:rFonts w:ascii="Arial" w:eastAsia="Times New Roman" w:hAnsi="Arial" w:cs="Arial"/>
          <w:noProof/>
          <w:color w:val="055BD7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 wp14:anchorId="7B5FCAE3" wp14:editId="24F763E6">
            <wp:extent cx="6457950" cy="5715000"/>
            <wp:effectExtent l="0" t="0" r="0" b="0"/>
            <wp:docPr id="1" name="Рисунок 1" descr="Правила безопасного поведения на льду">
              <a:hlinkClick xmlns:a="http://schemas.openxmlformats.org/drawingml/2006/main" r:id="rId5" tooltip="&quot;Правила безопасного поведения на льд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а безопасного поведения на льду">
                      <a:hlinkClick r:id="rId5" tooltip="&quot;Правила безопасного поведения на льд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F71" w:rsidRPr="001D6F71" w:rsidRDefault="001D6F71" w:rsidP="001D6F71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1D6F7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 наступлением низких температур повышается риск чрезвычайных ситуаций на водоемах. Испытывать его на прочность первыми будут дети и любители зимней рыбалки. Многие забывают, что выход на лед водоема всегда опасен! Важно помнить и соблюдать основные правила поведения на водных объектах, ведь выполнение элементарных мер предосторожности - залог вашей безопасности!</w:t>
      </w:r>
      <w:r w:rsidRPr="001D6F71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</w:r>
    </w:p>
    <w:p w:rsidR="001D6F71" w:rsidRPr="001D6F71" w:rsidRDefault="001D6F71" w:rsidP="001D6F71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1D6F71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Основные правила поведения на льду:</w:t>
      </w:r>
    </w:p>
    <w:p w:rsidR="001D6F71" w:rsidRPr="001D6F71" w:rsidRDefault="001D6F71" w:rsidP="001D6F71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1D6F71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·</w:t>
      </w:r>
      <w:r w:rsidRPr="001D6F7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На тонкий, неокрепший лед выходить ЗАПРЕЩЕНО!</w:t>
      </w:r>
    </w:p>
    <w:p w:rsidR="001D6F71" w:rsidRPr="001D6F71" w:rsidRDefault="001D6F71" w:rsidP="001D6F71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1D6F71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Выходить на лед можно только тогда, когда его толщина достигает не менее 10 сантиметров в пресной воде и 15 сантиметров в соленой.</w:t>
      </w:r>
    </w:p>
    <w:p w:rsidR="001D6F71" w:rsidRPr="001D6F71" w:rsidRDefault="001D6F71" w:rsidP="001D6F71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1D6F71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·</w:t>
      </w:r>
      <w:r w:rsidRPr="001D6F7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Прочность льда можно определить визуально: лёд голубого цвета –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потрескивания.</w:t>
      </w:r>
    </w:p>
    <w:p w:rsidR="001D6F71" w:rsidRPr="001D6F71" w:rsidRDefault="001D6F71" w:rsidP="001D6F71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1D6F71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·</w:t>
      </w:r>
      <w:r w:rsidRPr="001D6F7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Ни в коем случае нельзя выходить на лед в темное время суток и при плохой видимости (туман, снегопад, дождь).</w:t>
      </w:r>
    </w:p>
    <w:p w:rsidR="001D6F71" w:rsidRPr="001D6F71" w:rsidRDefault="001D6F71" w:rsidP="001D6F71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1D6F71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·</w:t>
      </w:r>
      <w:r w:rsidRPr="001D6F7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При переходе через реку пользуйтесь ледовыми переправами.</w:t>
      </w:r>
    </w:p>
    <w:p w:rsidR="001D6F71" w:rsidRPr="001D6F71" w:rsidRDefault="001D6F71" w:rsidP="001D6F71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1D6F71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·</w:t>
      </w:r>
      <w:r w:rsidRPr="001D6F7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Нельзя проверять прочность льда ударом ноги. Если после первого сильного удара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1D6F71" w:rsidRPr="001D6F71" w:rsidRDefault="001D6F71" w:rsidP="001D6F71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1D6F71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·</w:t>
      </w:r>
      <w:r w:rsidRPr="001D6F7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1D6F71" w:rsidRPr="001D6F71" w:rsidRDefault="001D6F71" w:rsidP="001D6F71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1D6F71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·</w:t>
      </w:r>
      <w:r w:rsidRPr="001D6F7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При переходе водоема группой необходимо соблюдать расстояние друг от друга (5-6 м).</w:t>
      </w:r>
    </w:p>
    <w:p w:rsidR="001D6F71" w:rsidRPr="001D6F71" w:rsidRDefault="001D6F71" w:rsidP="001D6F71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1D6F71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·</w:t>
      </w:r>
      <w:r w:rsidRPr="001D6F7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Замерзшую реку (озеро) лучше перейти на лыжах, при этом: необходимо двигаться медленно; лыжные палки держите в руках, не накидывая петли на кисти рук, чтобы в случае опасности сразу их отбросить.</w:t>
      </w:r>
    </w:p>
    <w:p w:rsidR="001D6F71" w:rsidRPr="001D6F71" w:rsidRDefault="001D6F71" w:rsidP="001D6F71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1D6F71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·</w:t>
      </w:r>
      <w:r w:rsidRPr="001D6F7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Если есть рюкзак, повесьте его на одно плечо, это позволит легко освободиться от груза в случае, если лед под вами провалится.</w:t>
      </w:r>
    </w:p>
    <w:p w:rsidR="001D6F71" w:rsidRPr="001D6F71" w:rsidRDefault="001D6F71" w:rsidP="001D6F71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1D6F71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·</w:t>
      </w:r>
      <w:r w:rsidRPr="001D6F7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На замерзший водоем необходимо брать с собой прочный шнур длиной 20 - 25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1D6F71" w:rsidRPr="001D6F71" w:rsidRDefault="001D6F71" w:rsidP="001D6F71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1D6F71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·</w:t>
      </w:r>
      <w:r w:rsidRPr="001D6F7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Убедительная просьба родителям:</w:t>
      </w:r>
      <w:r w:rsidRPr="001D6F71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 </w:t>
      </w:r>
      <w:r w:rsidRPr="001D6F71">
        <w:rPr>
          <w:rFonts w:ascii="inherit" w:eastAsia="Times New Roman" w:hAnsi="inherit" w:cs="Arial"/>
          <w:b/>
          <w:bCs/>
          <w:i/>
          <w:iCs/>
          <w:color w:val="3B4256"/>
          <w:sz w:val="26"/>
          <w:szCs w:val="26"/>
          <w:bdr w:val="none" w:sz="0" w:space="0" w:color="auto" w:frame="1"/>
          <w:lang w:eastAsia="ru-RU"/>
        </w:rPr>
        <w:t>не отпускайте детей на лед (на рыбалку, катание на лыжах и коньках) без присмотра.</w:t>
      </w:r>
    </w:p>
    <w:p w:rsidR="001D6F71" w:rsidRPr="001D6F71" w:rsidRDefault="001D6F71" w:rsidP="001D6F71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1D6F71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· </w:t>
      </w:r>
      <w:r w:rsidRPr="001D6F71">
        <w:rPr>
          <w:rFonts w:ascii="inherit" w:eastAsia="Times New Roman" w:hAnsi="inherit" w:cs="Arial"/>
          <w:b/>
          <w:bCs/>
          <w:i/>
          <w:iCs/>
          <w:color w:val="3B4256"/>
          <w:sz w:val="26"/>
          <w:szCs w:val="26"/>
          <w:bdr w:val="none" w:sz="0" w:space="0" w:color="auto" w:frame="1"/>
          <w:lang w:eastAsia="ru-RU"/>
        </w:rPr>
        <w:t>Одна из самых частых причин трагедий на водоёмах - алкогольное опьянение</w:t>
      </w:r>
      <w:r w:rsidRPr="001D6F7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 Люди неадекватно реагируют на опасность и в случае чрезвычайной ситуации становятся беспомощными.</w:t>
      </w:r>
    </w:p>
    <w:p w:rsidR="001D6F71" w:rsidRPr="001D6F71" w:rsidRDefault="001D6F71" w:rsidP="001D6F71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1D6F71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lastRenderedPageBreak/>
        <w:t>Если вы провалились под лед</w:t>
      </w:r>
      <w:r w:rsidRPr="001D6F71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:</w:t>
      </w:r>
    </w:p>
    <w:p w:rsidR="001D6F71" w:rsidRPr="001D6F71" w:rsidRDefault="001D6F71" w:rsidP="001D6F71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1D6F71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·</w:t>
      </w:r>
      <w:r w:rsidRPr="001D6F7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Широко раскиньте руки по кромкам льда, чтобы не погрузиться с головой;</w:t>
      </w:r>
    </w:p>
    <w:p w:rsidR="001D6F71" w:rsidRPr="001D6F71" w:rsidRDefault="001D6F71" w:rsidP="001D6F71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1D6F71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·</w:t>
      </w:r>
      <w:r w:rsidRPr="001D6F7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Если возможно, передвиньтесь к тому краю полыньи, где течение не увлечет вас под лед;</w:t>
      </w:r>
    </w:p>
    <w:p w:rsidR="001D6F71" w:rsidRPr="001D6F71" w:rsidRDefault="001D6F71" w:rsidP="001D6F71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1D6F71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·</w:t>
      </w:r>
      <w:r w:rsidRPr="001D6F7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Старайтесь, не обламывая кромку, без резких движений выбраться на лед, наползая грудью и поочередно вытаскивая на поверхность ноги, широко их расставив;</w:t>
      </w:r>
    </w:p>
    <w:p w:rsidR="001D6F71" w:rsidRPr="001D6F71" w:rsidRDefault="001D6F71" w:rsidP="001D6F71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1D6F71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· </w:t>
      </w:r>
      <w:r w:rsidRPr="001D6F7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Выбирайтесь из полыньи, перекатываясь, а затем двигайтесь ползком в ту сторону, откуда шли.</w:t>
      </w:r>
    </w:p>
    <w:p w:rsidR="001D6F71" w:rsidRPr="001D6F71" w:rsidRDefault="001D6F71" w:rsidP="001D6F71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1D6F71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При спасании человека, провалившегося под лед, необходимо:</w:t>
      </w:r>
    </w:p>
    <w:p w:rsidR="001D6F71" w:rsidRPr="001D6F71" w:rsidRDefault="001D6F71" w:rsidP="001D6F71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1D6F71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· </w:t>
      </w:r>
      <w:r w:rsidRPr="001D6F7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немедленно крикнуть ему, что идете на помощь;</w:t>
      </w:r>
    </w:p>
    <w:p w:rsidR="001D6F71" w:rsidRPr="001D6F71" w:rsidRDefault="001D6F71" w:rsidP="001D6F71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1D6F71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·</w:t>
      </w:r>
      <w:r w:rsidRPr="001D6F7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приблизиться к полынье ползком, широко раскинув руки;</w:t>
      </w:r>
    </w:p>
    <w:p w:rsidR="001D6F71" w:rsidRPr="001D6F71" w:rsidRDefault="001D6F71" w:rsidP="001D6F71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1D6F71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·</w:t>
      </w:r>
      <w:r w:rsidRPr="001D6F7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подложить под себя лыжи, фанеру или доску, чтобы увеличить площадь опоры и ползти на них;</w:t>
      </w:r>
    </w:p>
    <w:p w:rsidR="001D6F71" w:rsidRPr="001D6F71" w:rsidRDefault="001D6F71" w:rsidP="001D6F71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1D6F71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·</w:t>
      </w:r>
      <w:r w:rsidRPr="001D6F7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к самому краю полыньи подползать нельзя, иначе и сами окажетесь в воде;</w:t>
      </w:r>
    </w:p>
    <w:p w:rsidR="001D6F71" w:rsidRPr="001D6F71" w:rsidRDefault="001D6F71" w:rsidP="001D6F71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1D6F71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·</w:t>
      </w:r>
      <w:r w:rsidRPr="001D6F7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ремни и шарф, любая доска, лыжи, санки помогут вам спасти человека;</w:t>
      </w:r>
    </w:p>
    <w:p w:rsidR="001D6F71" w:rsidRPr="001D6F71" w:rsidRDefault="001D6F71" w:rsidP="001D6F71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1D6F71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·</w:t>
      </w:r>
      <w:r w:rsidRPr="001D6F7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бросать связанные предметы нужно за 3-4 м до пострадавшего;</w:t>
      </w:r>
    </w:p>
    <w:p w:rsidR="001D6F71" w:rsidRPr="001D6F71" w:rsidRDefault="001D6F71" w:rsidP="001D6F71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1D6F71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· </w:t>
      </w:r>
      <w:r w:rsidRPr="001D6F7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действовать решительно и быстро;</w:t>
      </w:r>
    </w:p>
    <w:p w:rsidR="001D6F71" w:rsidRPr="001D6F71" w:rsidRDefault="001D6F71" w:rsidP="001D6F71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1D6F71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·</w:t>
      </w:r>
      <w:r w:rsidRPr="001D6F7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подать пострадавшему подручное средство, вытащить его на лед и ползком двигаться от опасной зоны.</w:t>
      </w:r>
    </w:p>
    <w:p w:rsidR="001D6F71" w:rsidRPr="001D6F71" w:rsidRDefault="001D6F71" w:rsidP="001D6F71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1D6F71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Оказание первой медицинской помощи пострадавшему на воде:</w:t>
      </w:r>
    </w:p>
    <w:p w:rsidR="001D6F71" w:rsidRPr="001D6F71" w:rsidRDefault="001D6F71" w:rsidP="001D6F71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1D6F71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·</w:t>
      </w:r>
      <w:r w:rsidRPr="001D6F7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при попадании жидкости в дыхательные пути, пострадавшему необходимо очистить полость рта, уложить его животом на колено так, чтобы голова свисала к земле и, энергично нажимая на грудь и спину, удалить воду из желудка и легких;</w:t>
      </w:r>
    </w:p>
    <w:p w:rsidR="001D6F71" w:rsidRPr="001D6F71" w:rsidRDefault="001D6F71" w:rsidP="001D6F71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1D6F71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·</w:t>
      </w:r>
      <w:r w:rsidRPr="001D6F7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приступить к выполнению искусственного дыхания;</w:t>
      </w:r>
    </w:p>
    <w:p w:rsidR="001D6F71" w:rsidRPr="001D6F71" w:rsidRDefault="001D6F71" w:rsidP="001D6F71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1D6F71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·</w:t>
      </w:r>
      <w:r w:rsidRPr="001D6F7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с пострадавшего необходимо снять и отжать всю одежду, потом надеть (если нет сухой) и укутать полиэтиленом (возникает эффект парника);</w:t>
      </w:r>
    </w:p>
    <w:p w:rsidR="001D6F71" w:rsidRPr="001D6F71" w:rsidRDefault="001D6F71" w:rsidP="001D6F71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1D6F71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· </w:t>
      </w:r>
      <w:r w:rsidRPr="001D6F7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 общем охлаждении пострадавшего как можно быстрее доставить в теплое (отапливаемое) помещение. Немедленно вызвать скорую медицинскую помощь. Снять мокрую одежду, тепло укрыть, обложить грелками, напоить горячим чаем.  </w:t>
      </w:r>
    </w:p>
    <w:p w:rsidR="001D6F71" w:rsidRPr="001D6F71" w:rsidRDefault="001D6F71" w:rsidP="001D6F71">
      <w:pPr>
        <w:spacing w:after="30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1D6F7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Берегите себя и своих близких!</w:t>
      </w:r>
    </w:p>
    <w:p w:rsidR="001D6F71" w:rsidRPr="001D6F71" w:rsidRDefault="001D6F71" w:rsidP="001D6F71">
      <w:pPr>
        <w:spacing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1D6F71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 xml:space="preserve">Если Вы стали очевидцем несчастного случая на водном объекте или сами попали в аналогичную ситуацию, и существует возможность сообщить о </w:t>
      </w:r>
      <w:r w:rsidRPr="001D6F71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lastRenderedPageBreak/>
        <w:t>происшествии, срочно обращайтесь за помощью в МЧС России по телефонному номеру «01» или с мобильного телефона «112».</w:t>
      </w:r>
    </w:p>
    <w:p w:rsidR="00156BDF" w:rsidRDefault="00156BDF">
      <w:bookmarkStart w:id="0" w:name="_GoBack"/>
      <w:bookmarkEnd w:id="0"/>
    </w:p>
    <w:sectPr w:rsidR="00156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E13"/>
    <w:rsid w:val="00156BDF"/>
    <w:rsid w:val="001D6F71"/>
    <w:rsid w:val="0089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6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00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38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tatic.mchs.gov.ru/upload/site22/document_news/l1S2CLlRI5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708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2023-11-29T04:38:00Z</dcterms:created>
  <dcterms:modified xsi:type="dcterms:W3CDTF">2023-11-29T04:38:00Z</dcterms:modified>
</cp:coreProperties>
</file>